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41D" w:rsidRPr="0017147B" w:rsidRDefault="006B241D" w:rsidP="0017147B">
      <w:pPr>
        <w:pStyle w:val="Quote"/>
        <w:rPr>
          <w:rStyle w:val="Strong"/>
          <w:rFonts w:ascii="Times New Roman" w:hAnsi="Times New Roman" w:cs="Times New Roman"/>
          <w:color w:val="auto"/>
        </w:rPr>
      </w:pPr>
    </w:p>
    <w:p w:rsidR="00444862" w:rsidRPr="0017147B" w:rsidRDefault="00444862" w:rsidP="0017147B">
      <w:pPr>
        <w:pStyle w:val="Quote"/>
        <w:rPr>
          <w:rStyle w:val="Strong"/>
          <w:rFonts w:ascii="Times New Roman" w:hAnsi="Times New Roman" w:cs="Times New Roman"/>
          <w:color w:val="auto"/>
        </w:rPr>
      </w:pPr>
    </w:p>
    <w:p w:rsidR="00444862" w:rsidRPr="0017147B" w:rsidRDefault="00444862" w:rsidP="0017147B">
      <w:pPr>
        <w:pStyle w:val="Quote"/>
        <w:rPr>
          <w:rStyle w:val="Strong"/>
          <w:rFonts w:ascii="Times New Roman" w:hAnsi="Times New Roman" w:cs="Times New Roman"/>
          <w:color w:val="auto"/>
        </w:rPr>
      </w:pPr>
    </w:p>
    <w:p w:rsidR="00444862" w:rsidRPr="0017147B" w:rsidRDefault="00444862" w:rsidP="0017147B">
      <w:pPr>
        <w:pStyle w:val="Quote"/>
        <w:rPr>
          <w:rStyle w:val="Strong"/>
          <w:rFonts w:ascii="Times New Roman" w:hAnsi="Times New Roman" w:cs="Times New Roman"/>
          <w:color w:val="auto"/>
        </w:rPr>
      </w:pPr>
    </w:p>
    <w:p w:rsidR="006B241D" w:rsidRPr="0017147B" w:rsidRDefault="006B241D" w:rsidP="0017147B">
      <w:pPr>
        <w:pStyle w:val="Quote"/>
        <w:rPr>
          <w:rStyle w:val="Strong"/>
          <w:rFonts w:ascii="Times New Roman" w:hAnsi="Times New Roman" w:cs="Times New Roman"/>
          <w:color w:val="auto"/>
        </w:rPr>
      </w:pPr>
    </w:p>
    <w:p w:rsidR="006B241D" w:rsidRPr="0017147B" w:rsidRDefault="006B241D" w:rsidP="0017147B">
      <w:pPr>
        <w:pStyle w:val="Quote"/>
        <w:rPr>
          <w:rStyle w:val="Strong"/>
          <w:rFonts w:ascii="Times New Roman" w:hAnsi="Times New Roman" w:cs="Times New Roman"/>
          <w:color w:val="auto"/>
        </w:rPr>
      </w:pPr>
    </w:p>
    <w:p w:rsidR="00444862" w:rsidRPr="0017147B" w:rsidRDefault="00444862" w:rsidP="0017147B">
      <w:pPr>
        <w:pStyle w:val="Quote"/>
        <w:rPr>
          <w:rStyle w:val="Strong"/>
          <w:rFonts w:ascii="Times New Roman" w:hAnsi="Times New Roman" w:cs="Times New Roman"/>
          <w:color w:val="auto"/>
        </w:rPr>
      </w:pPr>
    </w:p>
    <w:p w:rsidR="00444862" w:rsidRPr="0017147B" w:rsidRDefault="00444862" w:rsidP="0017147B">
      <w:pPr>
        <w:pStyle w:val="Quote"/>
        <w:rPr>
          <w:rStyle w:val="Strong"/>
          <w:rFonts w:ascii="Times New Roman" w:hAnsi="Times New Roman" w:cs="Times New Roman"/>
          <w:color w:val="auto"/>
        </w:rPr>
      </w:pPr>
    </w:p>
    <w:p w:rsidR="00444862" w:rsidRPr="0017147B" w:rsidRDefault="00444862" w:rsidP="0017147B">
      <w:pPr>
        <w:pStyle w:val="Quote"/>
        <w:rPr>
          <w:rStyle w:val="Strong"/>
          <w:rFonts w:ascii="Times New Roman" w:hAnsi="Times New Roman" w:cs="Times New Roman"/>
          <w:color w:val="auto"/>
        </w:rPr>
      </w:pPr>
    </w:p>
    <w:p w:rsidR="00444862" w:rsidRPr="0017147B" w:rsidRDefault="00444862" w:rsidP="0017147B">
      <w:pPr>
        <w:pStyle w:val="Quote"/>
        <w:rPr>
          <w:rStyle w:val="Strong"/>
          <w:rFonts w:ascii="Times New Roman" w:hAnsi="Times New Roman" w:cs="Times New Roman"/>
          <w:color w:val="auto"/>
        </w:rPr>
      </w:pPr>
    </w:p>
    <w:p w:rsidR="00444862" w:rsidRPr="0017147B" w:rsidRDefault="00444862" w:rsidP="0017147B">
      <w:pPr>
        <w:pStyle w:val="Quote"/>
        <w:rPr>
          <w:rStyle w:val="Strong"/>
          <w:rFonts w:ascii="Times New Roman" w:hAnsi="Times New Roman" w:cs="Times New Roman"/>
          <w:color w:val="auto"/>
        </w:rPr>
      </w:pPr>
    </w:p>
    <w:p w:rsidR="00444862" w:rsidRPr="0017147B" w:rsidRDefault="00444862" w:rsidP="0017147B">
      <w:pPr>
        <w:pStyle w:val="Quote"/>
        <w:rPr>
          <w:rStyle w:val="Strong"/>
          <w:rFonts w:ascii="Times New Roman" w:hAnsi="Times New Roman" w:cs="Times New Roman"/>
          <w:color w:val="auto"/>
        </w:rPr>
      </w:pPr>
    </w:p>
    <w:p w:rsidR="00444862" w:rsidRPr="0017147B" w:rsidRDefault="00444862" w:rsidP="0017147B">
      <w:pPr>
        <w:pStyle w:val="Quote"/>
        <w:rPr>
          <w:rStyle w:val="Strong"/>
          <w:rFonts w:ascii="Times New Roman" w:hAnsi="Times New Roman" w:cs="Times New Roman"/>
          <w:color w:val="auto"/>
        </w:rPr>
      </w:pPr>
    </w:p>
    <w:p w:rsidR="0020528E" w:rsidRPr="00213D24" w:rsidRDefault="00B031DE" w:rsidP="0017147B">
      <w:pPr>
        <w:pStyle w:val="Quote"/>
        <w:jc w:val="center"/>
        <w:rPr>
          <w:rStyle w:val="Strong"/>
          <w:rFonts w:ascii="Times New Roman" w:hAnsi="Times New Roman" w:cs="Times New Roman"/>
          <w:i w:val="0"/>
          <w:color w:val="auto"/>
          <w:sz w:val="40"/>
        </w:rPr>
      </w:pPr>
      <w:r w:rsidRPr="00213D24">
        <w:rPr>
          <w:rStyle w:val="Strong"/>
          <w:rFonts w:ascii="Times New Roman" w:hAnsi="Times New Roman" w:cs="Times New Roman"/>
          <w:i w:val="0"/>
          <w:color w:val="auto"/>
          <w:sz w:val="40"/>
        </w:rPr>
        <w:t>Plan</w:t>
      </w:r>
      <w:r w:rsidR="00F979B3" w:rsidRPr="00213D24">
        <w:rPr>
          <w:rStyle w:val="Strong"/>
          <w:rFonts w:ascii="Times New Roman" w:hAnsi="Times New Roman" w:cs="Times New Roman"/>
          <w:i w:val="0"/>
          <w:color w:val="auto"/>
          <w:sz w:val="40"/>
        </w:rPr>
        <w:t xml:space="preserve"> de</w:t>
      </w:r>
      <w:r w:rsidRPr="00213D24">
        <w:rPr>
          <w:rStyle w:val="Strong"/>
          <w:rFonts w:ascii="Times New Roman" w:hAnsi="Times New Roman" w:cs="Times New Roman"/>
          <w:i w:val="0"/>
          <w:color w:val="auto"/>
          <w:sz w:val="40"/>
        </w:rPr>
        <w:t xml:space="preserve"> </w:t>
      </w:r>
      <w:r w:rsidR="00F979B3" w:rsidRPr="00213D24">
        <w:rPr>
          <w:rStyle w:val="Strong"/>
          <w:rFonts w:ascii="Times New Roman" w:hAnsi="Times New Roman" w:cs="Times New Roman"/>
          <w:i w:val="0"/>
          <w:color w:val="auto"/>
          <w:sz w:val="40"/>
        </w:rPr>
        <w:t>M</w:t>
      </w:r>
      <w:r w:rsidRPr="00213D24">
        <w:rPr>
          <w:rStyle w:val="Strong"/>
          <w:rFonts w:ascii="Times New Roman" w:hAnsi="Times New Roman" w:cs="Times New Roman"/>
          <w:i w:val="0"/>
          <w:color w:val="auto"/>
          <w:sz w:val="40"/>
        </w:rPr>
        <w:t xml:space="preserve">anagement </w:t>
      </w:r>
      <w:r w:rsidR="0020528E" w:rsidRPr="00213D24">
        <w:rPr>
          <w:rStyle w:val="Strong"/>
          <w:rFonts w:ascii="Times New Roman" w:hAnsi="Times New Roman" w:cs="Times New Roman"/>
          <w:i w:val="0"/>
          <w:color w:val="auto"/>
          <w:sz w:val="40"/>
        </w:rPr>
        <w:t>al Spitalului Municipal Gh</w:t>
      </w:r>
      <w:r w:rsidR="002A5437">
        <w:rPr>
          <w:rStyle w:val="Strong"/>
          <w:rFonts w:ascii="Times New Roman" w:hAnsi="Times New Roman" w:cs="Times New Roman"/>
          <w:i w:val="0"/>
          <w:color w:val="auto"/>
          <w:sz w:val="40"/>
        </w:rPr>
        <w:t>e</w:t>
      </w:r>
      <w:r w:rsidR="0020528E" w:rsidRPr="00213D24">
        <w:rPr>
          <w:rStyle w:val="Strong"/>
          <w:rFonts w:ascii="Times New Roman" w:hAnsi="Times New Roman" w:cs="Times New Roman"/>
          <w:i w:val="0"/>
          <w:color w:val="auto"/>
          <w:sz w:val="40"/>
        </w:rPr>
        <w:t>orgheni</w:t>
      </w:r>
    </w:p>
    <w:p w:rsidR="00703C99" w:rsidRPr="00213D24" w:rsidRDefault="00B031DE" w:rsidP="0017147B">
      <w:pPr>
        <w:pStyle w:val="Quote"/>
        <w:jc w:val="center"/>
        <w:rPr>
          <w:rStyle w:val="Strong"/>
          <w:rFonts w:ascii="Times New Roman" w:hAnsi="Times New Roman" w:cs="Times New Roman"/>
          <w:i w:val="0"/>
          <w:color w:val="auto"/>
          <w:sz w:val="40"/>
        </w:rPr>
      </w:pPr>
      <w:r w:rsidRPr="00213D24">
        <w:rPr>
          <w:rStyle w:val="Strong"/>
          <w:rFonts w:ascii="Times New Roman" w:hAnsi="Times New Roman" w:cs="Times New Roman"/>
          <w:i w:val="0"/>
          <w:color w:val="auto"/>
          <w:sz w:val="40"/>
        </w:rPr>
        <w:t>pe anii</w:t>
      </w:r>
      <w:r w:rsidR="00703C99" w:rsidRPr="00213D24">
        <w:rPr>
          <w:rStyle w:val="Strong"/>
          <w:rFonts w:ascii="Times New Roman" w:hAnsi="Times New Roman" w:cs="Times New Roman"/>
          <w:i w:val="0"/>
          <w:color w:val="auto"/>
          <w:sz w:val="40"/>
        </w:rPr>
        <w:t xml:space="preserve"> 2013 – 2016</w:t>
      </w:r>
    </w:p>
    <w:p w:rsidR="006B241D" w:rsidRPr="0017147B" w:rsidRDefault="005D0E15" w:rsidP="0017147B">
      <w:pPr>
        <w:pStyle w:val="Quote"/>
        <w:rPr>
          <w:rStyle w:val="Strong"/>
          <w:rFonts w:ascii="Times New Roman" w:hAnsi="Times New Roman" w:cs="Times New Roman"/>
          <w:color w:val="auto"/>
        </w:rPr>
      </w:pPr>
      <w:r>
        <w:rPr>
          <w:rStyle w:val="Strong"/>
        </w:rPr>
        <w:pict>
          <v:shapetype id="_x0000_t202" coordsize="21600,21600" o:spt="202" path="m,l,21600r21600,l21600,xe">
            <v:stroke joinstyle="miter"/>
            <v:path gradientshapeok="t" o:connecttype="rect"/>
          </v:shapetype>
          <v:shape id="Text Box 2" o:spid="_x0000_s1028" type="#_x0000_t202" style="position:absolute;margin-left:181pt;margin-top:240.9pt;width:356.1pt;height:44pt;z-index:251661312;visibility:visible;mso-height-percent:200;mso-wrap-distance-left:9pt;mso-wrap-distance-top:0;mso-wrap-distance-right:9pt;mso-wrap-distance-bottom:0;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stroked="f">
            <v:textbox style="mso-next-textbox:#Text Box 2;mso-fit-shape-to-text:t">
              <w:txbxContent>
                <w:p w:rsidR="00B031DE" w:rsidRPr="0017147B" w:rsidRDefault="00B031DE" w:rsidP="00B031DE">
                  <w:pPr>
                    <w:jc w:val="center"/>
                    <w:rPr>
                      <w:rFonts w:ascii="Times New Roman" w:hAnsi="Times New Roman" w:cs="Times New Roman"/>
                      <w:b/>
                      <w:sz w:val="32"/>
                    </w:rPr>
                  </w:pPr>
                  <w:r w:rsidRPr="0017147B">
                    <w:rPr>
                      <w:rFonts w:ascii="Times New Roman" w:hAnsi="Times New Roman" w:cs="Times New Roman"/>
                      <w:b/>
                      <w:sz w:val="32"/>
                    </w:rPr>
                    <w:t>Întocmit,</w:t>
                  </w:r>
                </w:p>
                <w:p w:rsidR="00B031DE" w:rsidRPr="0017147B" w:rsidRDefault="00B031DE" w:rsidP="00B031DE">
                  <w:pPr>
                    <w:jc w:val="center"/>
                    <w:rPr>
                      <w:rFonts w:ascii="Times New Roman" w:hAnsi="Times New Roman" w:cs="Times New Roman"/>
                      <w:b/>
                      <w:sz w:val="32"/>
                    </w:rPr>
                  </w:pPr>
                  <w:r w:rsidRPr="0017147B">
                    <w:rPr>
                      <w:rFonts w:ascii="Times New Roman" w:hAnsi="Times New Roman" w:cs="Times New Roman"/>
                      <w:b/>
                      <w:sz w:val="32"/>
                    </w:rPr>
                    <w:t>ec. Ferenczy Ștefan, Manager</w:t>
                  </w:r>
                </w:p>
              </w:txbxContent>
            </v:textbox>
          </v:shape>
        </w:pict>
      </w:r>
      <w:r w:rsidR="006B241D" w:rsidRPr="0017147B">
        <w:rPr>
          <w:rStyle w:val="Strong"/>
          <w:rFonts w:ascii="Times New Roman" w:hAnsi="Times New Roman" w:cs="Times New Roman"/>
          <w:color w:val="auto"/>
        </w:rPr>
        <w:br w:type="page"/>
      </w:r>
    </w:p>
    <w:p w:rsidR="0075153E" w:rsidRPr="0017147B" w:rsidRDefault="0075153E" w:rsidP="0017147B">
      <w:pPr>
        <w:pStyle w:val="Quote"/>
        <w:rPr>
          <w:rStyle w:val="Strong"/>
          <w:rFonts w:ascii="Times New Roman" w:hAnsi="Times New Roman" w:cs="Times New Roman"/>
          <w:color w:val="auto"/>
        </w:rPr>
      </w:pPr>
      <w:r w:rsidRPr="0017147B">
        <w:rPr>
          <w:rStyle w:val="Strong"/>
          <w:rFonts w:ascii="Times New Roman" w:hAnsi="Times New Roman" w:cs="Times New Roman"/>
          <w:color w:val="auto"/>
        </w:rPr>
        <w:lastRenderedPageBreak/>
        <w:t>OBIECTIVE STRATEGICE</w:t>
      </w:r>
    </w:p>
    <w:p w:rsidR="0075153E" w:rsidRPr="0017147B" w:rsidRDefault="0075153E" w:rsidP="0017147B">
      <w:pPr>
        <w:pStyle w:val="Quote"/>
        <w:rPr>
          <w:rStyle w:val="Strong"/>
          <w:rFonts w:ascii="Times New Roman" w:hAnsi="Times New Roman" w:cs="Times New Roman"/>
          <w:color w:val="auto"/>
        </w:rPr>
      </w:pPr>
    </w:p>
    <w:p w:rsidR="0075153E" w:rsidRPr="0017147B" w:rsidRDefault="0075153E" w:rsidP="004532AE">
      <w:pPr>
        <w:pStyle w:val="Quote"/>
        <w:numPr>
          <w:ilvl w:val="0"/>
          <w:numId w:val="1"/>
        </w:numPr>
        <w:pBdr>
          <w:top w:val="single" w:sz="4" w:space="1" w:color="auto"/>
          <w:left w:val="single" w:sz="4" w:space="4" w:color="auto"/>
          <w:bottom w:val="single" w:sz="4" w:space="1" w:color="auto"/>
          <w:right w:val="single" w:sz="4" w:space="4" w:color="auto"/>
        </w:pBdr>
        <w:spacing w:line="360" w:lineRule="auto"/>
        <w:jc w:val="both"/>
        <w:rPr>
          <w:rStyle w:val="Strong"/>
          <w:rFonts w:ascii="Times New Roman" w:hAnsi="Times New Roman" w:cs="Times New Roman"/>
          <w:i w:val="0"/>
          <w:caps/>
          <w:color w:val="auto"/>
        </w:rPr>
      </w:pPr>
      <w:r w:rsidRPr="0017147B">
        <w:rPr>
          <w:rStyle w:val="Strong"/>
          <w:rFonts w:ascii="Times New Roman" w:hAnsi="Times New Roman" w:cs="Times New Roman"/>
          <w:i w:val="0"/>
          <w:caps/>
          <w:color w:val="auto"/>
        </w:rPr>
        <w:t>CREŞTEREA CĂLITATII SERVICIILOR MEDICALE OFERITE DE SPITALUL MUNICIPAL GHEORGHENI</w:t>
      </w:r>
    </w:p>
    <w:p w:rsidR="0075153E" w:rsidRPr="0017147B" w:rsidRDefault="0075153E" w:rsidP="004532AE">
      <w:pPr>
        <w:pStyle w:val="Quote"/>
        <w:numPr>
          <w:ilvl w:val="0"/>
          <w:numId w:val="1"/>
        </w:numPr>
        <w:pBdr>
          <w:top w:val="single" w:sz="4" w:space="1" w:color="auto"/>
          <w:left w:val="single" w:sz="4" w:space="4" w:color="auto"/>
          <w:bottom w:val="single" w:sz="4" w:space="1" w:color="auto"/>
          <w:right w:val="single" w:sz="4" w:space="4" w:color="auto"/>
        </w:pBdr>
        <w:spacing w:line="360" w:lineRule="auto"/>
        <w:jc w:val="both"/>
        <w:rPr>
          <w:rStyle w:val="Strong"/>
          <w:rFonts w:ascii="Times New Roman" w:hAnsi="Times New Roman" w:cs="Times New Roman"/>
          <w:i w:val="0"/>
          <w:caps/>
          <w:color w:val="auto"/>
        </w:rPr>
      </w:pPr>
      <w:r w:rsidRPr="0017147B">
        <w:rPr>
          <w:rStyle w:val="Strong"/>
          <w:rFonts w:ascii="Times New Roman" w:hAnsi="Times New Roman" w:cs="Times New Roman"/>
          <w:i w:val="0"/>
          <w:caps/>
          <w:color w:val="auto"/>
        </w:rPr>
        <w:t>Asigurarea unui management performant</w:t>
      </w:r>
    </w:p>
    <w:p w:rsidR="0075153E" w:rsidRPr="0017147B" w:rsidRDefault="0075153E" w:rsidP="004532AE">
      <w:pPr>
        <w:pStyle w:val="Quote"/>
        <w:numPr>
          <w:ilvl w:val="0"/>
          <w:numId w:val="1"/>
        </w:numPr>
        <w:pBdr>
          <w:top w:val="single" w:sz="4" w:space="1" w:color="auto"/>
          <w:left w:val="single" w:sz="4" w:space="4" w:color="auto"/>
          <w:bottom w:val="single" w:sz="4" w:space="1" w:color="auto"/>
          <w:right w:val="single" w:sz="4" w:space="4" w:color="auto"/>
        </w:pBdr>
        <w:spacing w:line="360" w:lineRule="auto"/>
        <w:jc w:val="both"/>
        <w:rPr>
          <w:rStyle w:val="Strong"/>
          <w:rFonts w:ascii="Times New Roman" w:hAnsi="Times New Roman" w:cs="Times New Roman"/>
          <w:i w:val="0"/>
          <w:caps/>
          <w:color w:val="auto"/>
        </w:rPr>
      </w:pPr>
      <w:r w:rsidRPr="0017147B">
        <w:rPr>
          <w:rStyle w:val="Strong"/>
          <w:rFonts w:ascii="Times New Roman" w:hAnsi="Times New Roman" w:cs="Times New Roman"/>
          <w:i w:val="0"/>
          <w:caps/>
          <w:color w:val="auto"/>
        </w:rPr>
        <w:t>Asigurarea şi utilizarea eficientă a resurselor umane</w:t>
      </w:r>
    </w:p>
    <w:p w:rsidR="0075153E" w:rsidRPr="0017147B" w:rsidRDefault="0075153E" w:rsidP="004532AE">
      <w:pPr>
        <w:pStyle w:val="Quote"/>
        <w:numPr>
          <w:ilvl w:val="0"/>
          <w:numId w:val="1"/>
        </w:numPr>
        <w:pBdr>
          <w:top w:val="single" w:sz="4" w:space="1" w:color="auto"/>
          <w:left w:val="single" w:sz="4" w:space="4" w:color="auto"/>
          <w:bottom w:val="single" w:sz="4" w:space="1" w:color="auto"/>
          <w:right w:val="single" w:sz="4" w:space="4" w:color="auto"/>
        </w:pBdr>
        <w:spacing w:line="360" w:lineRule="auto"/>
        <w:jc w:val="both"/>
        <w:rPr>
          <w:rStyle w:val="Strong"/>
          <w:rFonts w:ascii="Times New Roman" w:hAnsi="Times New Roman" w:cs="Times New Roman"/>
          <w:i w:val="0"/>
          <w:caps/>
          <w:color w:val="auto"/>
        </w:rPr>
      </w:pPr>
      <w:r w:rsidRPr="0017147B">
        <w:rPr>
          <w:rStyle w:val="Strong"/>
          <w:rFonts w:ascii="Times New Roman" w:hAnsi="Times New Roman" w:cs="Times New Roman"/>
          <w:i w:val="0"/>
          <w:caps/>
          <w:color w:val="auto"/>
        </w:rPr>
        <w:t>Asigurarea de resurse financiare conforme cu necesităţile şi utilizarea eficientă a acestora</w:t>
      </w:r>
    </w:p>
    <w:p w:rsidR="0075153E" w:rsidRPr="0017147B" w:rsidRDefault="0075153E" w:rsidP="004532AE">
      <w:pPr>
        <w:pStyle w:val="Quote"/>
        <w:numPr>
          <w:ilvl w:val="0"/>
          <w:numId w:val="1"/>
        </w:numPr>
        <w:pBdr>
          <w:top w:val="single" w:sz="4" w:space="1" w:color="auto"/>
          <w:left w:val="single" w:sz="4" w:space="4" w:color="auto"/>
          <w:bottom w:val="single" w:sz="4" w:space="1" w:color="auto"/>
          <w:right w:val="single" w:sz="4" w:space="4" w:color="auto"/>
        </w:pBdr>
        <w:spacing w:line="360" w:lineRule="auto"/>
        <w:jc w:val="both"/>
        <w:rPr>
          <w:rStyle w:val="Strong"/>
          <w:rFonts w:ascii="Times New Roman" w:hAnsi="Times New Roman" w:cs="Times New Roman"/>
          <w:i w:val="0"/>
          <w:caps/>
          <w:color w:val="auto"/>
        </w:rPr>
      </w:pPr>
      <w:r w:rsidRPr="0017147B">
        <w:rPr>
          <w:rStyle w:val="Strong"/>
          <w:rFonts w:ascii="Times New Roman" w:hAnsi="Times New Roman" w:cs="Times New Roman"/>
          <w:i w:val="0"/>
          <w:caps/>
          <w:color w:val="auto"/>
        </w:rPr>
        <w:t>Asigurarea unei infrastructuri corespunzătoare necesităţilor şi exploatarea eficientă a acesteia</w:t>
      </w:r>
    </w:p>
    <w:p w:rsidR="00B031DE" w:rsidRPr="0017147B" w:rsidRDefault="00B031DE" w:rsidP="0017147B">
      <w:pPr>
        <w:pStyle w:val="Quote"/>
        <w:rPr>
          <w:rStyle w:val="Strong"/>
          <w:rFonts w:ascii="Times New Roman" w:hAnsi="Times New Roman" w:cs="Times New Roman"/>
          <w:color w:val="auto"/>
        </w:rPr>
      </w:pPr>
    </w:p>
    <w:p w:rsidR="006B241D" w:rsidRDefault="006B241D" w:rsidP="004532AE">
      <w:pPr>
        <w:pStyle w:val="Quote"/>
        <w:numPr>
          <w:ilvl w:val="0"/>
          <w:numId w:val="2"/>
        </w:numPr>
        <w:rPr>
          <w:rStyle w:val="Strong"/>
          <w:rFonts w:ascii="Times New Roman" w:hAnsi="Times New Roman" w:cs="Times New Roman"/>
          <w:i w:val="0"/>
          <w:color w:val="auto"/>
        </w:rPr>
      </w:pPr>
      <w:r w:rsidRPr="0017147B">
        <w:rPr>
          <w:rStyle w:val="Strong"/>
          <w:rFonts w:ascii="Times New Roman" w:hAnsi="Times New Roman" w:cs="Times New Roman"/>
          <w:i w:val="0"/>
          <w:color w:val="auto"/>
        </w:rPr>
        <w:t>CREŞTEREA CĂLITATII SERVICIILOR MEDICALE OFERITE DE SPITALUL MUNICIPAL GHEORGHENI</w:t>
      </w:r>
    </w:p>
    <w:p w:rsidR="0017147B" w:rsidRPr="0017147B" w:rsidRDefault="0017147B" w:rsidP="0017147B"/>
    <w:p w:rsidR="006B241D" w:rsidRPr="0017147B" w:rsidRDefault="006B241D"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In urma analizei de situatie a tuturor problemelor critice identificate consideram ca problema prioritara de rezolvat o constituie "creşterea eficientei si imbunatatirea calitatii actului medical" , problema a cărei soluţionare va duce implicit si la remedierea celorlalte probleme identificate. </w:t>
      </w:r>
    </w:p>
    <w:p w:rsidR="00B91B3C" w:rsidRPr="0017147B" w:rsidRDefault="006B241D"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Scop: imbunatatirea performantelor unitatii sanitare si dezvoltarea unor avantaje in competitia pe piaţa serviciilor de sanatate</w:t>
      </w:r>
      <w:bookmarkStart w:id="0" w:name="bookmark4"/>
    </w:p>
    <w:p w:rsidR="006B241D" w:rsidRPr="0017147B" w:rsidRDefault="006B241D" w:rsidP="0017147B">
      <w:pPr>
        <w:pStyle w:val="Quote"/>
        <w:spacing w:line="360" w:lineRule="auto"/>
        <w:jc w:val="both"/>
        <w:rPr>
          <w:rStyle w:val="Strong"/>
          <w:rFonts w:ascii="Times New Roman" w:hAnsi="Times New Roman" w:cs="Times New Roman"/>
          <w:i w:val="0"/>
          <w:color w:val="auto"/>
        </w:rPr>
      </w:pPr>
      <w:r w:rsidRPr="0017147B">
        <w:rPr>
          <w:rStyle w:val="Strong"/>
          <w:rFonts w:ascii="Times New Roman" w:hAnsi="Times New Roman" w:cs="Times New Roman"/>
          <w:i w:val="0"/>
          <w:color w:val="auto"/>
        </w:rPr>
        <w:t>Obiective</w:t>
      </w:r>
      <w:bookmarkEnd w:id="0"/>
      <w:r w:rsidR="0075153E" w:rsidRPr="0017147B">
        <w:rPr>
          <w:rStyle w:val="Strong"/>
          <w:rFonts w:ascii="Times New Roman" w:hAnsi="Times New Roman" w:cs="Times New Roman"/>
          <w:i w:val="0"/>
          <w:color w:val="auto"/>
        </w:rPr>
        <w:t xml:space="preserve"> specifice:</w:t>
      </w:r>
    </w:p>
    <w:p w:rsidR="006B241D" w:rsidRPr="0017147B" w:rsidRDefault="006B241D" w:rsidP="004532AE">
      <w:pPr>
        <w:pStyle w:val="Quote"/>
        <w:numPr>
          <w:ilvl w:val="0"/>
          <w:numId w:val="3"/>
        </w:numPr>
        <w:spacing w:line="360" w:lineRule="auto"/>
        <w:jc w:val="both"/>
        <w:rPr>
          <w:rStyle w:val="Strong"/>
          <w:rFonts w:ascii="Times New Roman" w:hAnsi="Times New Roman" w:cs="Times New Roman"/>
          <w:i w:val="0"/>
          <w:color w:val="auto"/>
        </w:rPr>
      </w:pPr>
      <w:r w:rsidRPr="0017147B">
        <w:rPr>
          <w:rStyle w:val="Strong"/>
          <w:rFonts w:ascii="Times New Roman" w:hAnsi="Times New Roman" w:cs="Times New Roman"/>
          <w:i w:val="0"/>
          <w:color w:val="auto"/>
        </w:rPr>
        <w:t>Îmbunătățirea bazei materiale pentru desfășurarea optimă a activităților medicale:</w:t>
      </w:r>
    </w:p>
    <w:p w:rsidR="006B241D" w:rsidRPr="0017147B" w:rsidRDefault="006B241D" w:rsidP="004532AE">
      <w:pPr>
        <w:pStyle w:val="Quote"/>
        <w:numPr>
          <w:ilvl w:val="0"/>
          <w:numId w:val="3"/>
        </w:numPr>
        <w:spacing w:line="360" w:lineRule="auto"/>
        <w:jc w:val="both"/>
        <w:rPr>
          <w:rStyle w:val="Strong"/>
          <w:rFonts w:ascii="Times New Roman" w:hAnsi="Times New Roman" w:cs="Times New Roman"/>
          <w:i w:val="0"/>
          <w:color w:val="auto"/>
        </w:rPr>
      </w:pPr>
      <w:r w:rsidRPr="0017147B">
        <w:rPr>
          <w:rStyle w:val="Strong"/>
          <w:rFonts w:ascii="Times New Roman" w:hAnsi="Times New Roman" w:cs="Times New Roman"/>
          <w:i w:val="0"/>
          <w:color w:val="auto"/>
        </w:rPr>
        <w:t>Îmbunatatirea indicatorilor de eficienta a activitatii spitalului ICM, DMS si rata de ocupare a paturilor in vederea obţinerii unei finantari mai bune de la an la an pentru cazul rezolvat</w:t>
      </w:r>
    </w:p>
    <w:p w:rsidR="006B241D" w:rsidRPr="0017147B" w:rsidRDefault="006B241D" w:rsidP="004532AE">
      <w:pPr>
        <w:pStyle w:val="Quote"/>
        <w:numPr>
          <w:ilvl w:val="0"/>
          <w:numId w:val="3"/>
        </w:numPr>
        <w:spacing w:line="360" w:lineRule="auto"/>
        <w:jc w:val="both"/>
        <w:rPr>
          <w:rStyle w:val="Strong"/>
          <w:rFonts w:ascii="Times New Roman" w:hAnsi="Times New Roman" w:cs="Times New Roman"/>
          <w:i w:val="0"/>
          <w:color w:val="auto"/>
        </w:rPr>
      </w:pPr>
      <w:r w:rsidRPr="0017147B">
        <w:rPr>
          <w:rStyle w:val="Strong"/>
          <w:rFonts w:ascii="Times New Roman" w:hAnsi="Times New Roman" w:cs="Times New Roman"/>
          <w:i w:val="0"/>
          <w:color w:val="auto"/>
        </w:rPr>
        <w:t>Imbunatatirea condiţiilor hoteliere</w:t>
      </w:r>
    </w:p>
    <w:p w:rsidR="006B241D" w:rsidRPr="0017147B" w:rsidRDefault="006B241D" w:rsidP="004532AE">
      <w:pPr>
        <w:pStyle w:val="Quote"/>
        <w:numPr>
          <w:ilvl w:val="0"/>
          <w:numId w:val="3"/>
        </w:numPr>
        <w:spacing w:line="360" w:lineRule="auto"/>
        <w:jc w:val="both"/>
        <w:rPr>
          <w:rStyle w:val="Strong"/>
          <w:rFonts w:ascii="Times New Roman" w:hAnsi="Times New Roman" w:cs="Times New Roman"/>
          <w:i w:val="0"/>
          <w:color w:val="auto"/>
        </w:rPr>
      </w:pPr>
      <w:r w:rsidRPr="0017147B">
        <w:rPr>
          <w:rStyle w:val="Strong"/>
          <w:rFonts w:ascii="Times New Roman" w:hAnsi="Times New Roman" w:cs="Times New Roman"/>
          <w:i w:val="0"/>
          <w:color w:val="auto"/>
        </w:rPr>
        <w:t>Atragerea specialiștilor în domeniu medical ( medic specialist ATI, farmacist, medic specialist RTG)</w:t>
      </w:r>
    </w:p>
    <w:p w:rsidR="006B241D" w:rsidRPr="0017147B" w:rsidRDefault="006B241D" w:rsidP="004532AE">
      <w:pPr>
        <w:pStyle w:val="Quote"/>
        <w:numPr>
          <w:ilvl w:val="0"/>
          <w:numId w:val="3"/>
        </w:numPr>
        <w:spacing w:line="360" w:lineRule="auto"/>
        <w:jc w:val="both"/>
        <w:rPr>
          <w:rStyle w:val="Strong"/>
          <w:rFonts w:ascii="Times New Roman" w:hAnsi="Times New Roman" w:cs="Times New Roman"/>
          <w:i w:val="0"/>
          <w:color w:val="auto"/>
        </w:rPr>
      </w:pPr>
      <w:r w:rsidRPr="0017147B">
        <w:rPr>
          <w:rStyle w:val="Strong"/>
          <w:rFonts w:ascii="Times New Roman" w:hAnsi="Times New Roman" w:cs="Times New Roman"/>
          <w:i w:val="0"/>
          <w:color w:val="auto"/>
        </w:rPr>
        <w:t>Elaborarea de ghiduri de practica medicala pentru fiecare specialitate in parte, adaptate spitalului, in concordanta cu standardele naţionale si europene si corelarea permanenta cu acestea</w:t>
      </w:r>
    </w:p>
    <w:p w:rsidR="006B241D" w:rsidRPr="0017147B" w:rsidRDefault="006B241D" w:rsidP="004532AE">
      <w:pPr>
        <w:pStyle w:val="Quote"/>
        <w:numPr>
          <w:ilvl w:val="0"/>
          <w:numId w:val="3"/>
        </w:numPr>
        <w:spacing w:line="360" w:lineRule="auto"/>
        <w:jc w:val="both"/>
        <w:rPr>
          <w:rStyle w:val="Strong"/>
          <w:rFonts w:ascii="Times New Roman" w:hAnsi="Times New Roman" w:cs="Times New Roman"/>
          <w:i w:val="0"/>
          <w:color w:val="auto"/>
        </w:rPr>
      </w:pPr>
      <w:r w:rsidRPr="0017147B">
        <w:rPr>
          <w:rStyle w:val="Strong"/>
          <w:rFonts w:ascii="Times New Roman" w:hAnsi="Times New Roman" w:cs="Times New Roman"/>
          <w:i w:val="0"/>
          <w:color w:val="auto"/>
        </w:rPr>
        <w:t>Schimbarea ferestrelor și a ușilor la clădirea spitalului situat pe bl. Lacu Roșu nr. 16</w:t>
      </w:r>
    </w:p>
    <w:p w:rsidR="006B241D" w:rsidRPr="0017147B" w:rsidRDefault="006B241D" w:rsidP="0017147B">
      <w:pPr>
        <w:pStyle w:val="Quote"/>
        <w:spacing w:line="360" w:lineRule="auto"/>
        <w:jc w:val="both"/>
        <w:rPr>
          <w:rStyle w:val="Strong"/>
          <w:rFonts w:ascii="Times New Roman" w:hAnsi="Times New Roman" w:cs="Times New Roman"/>
          <w:i w:val="0"/>
          <w:color w:val="auto"/>
        </w:rPr>
      </w:pPr>
      <w:r w:rsidRPr="0017147B">
        <w:rPr>
          <w:rStyle w:val="Strong"/>
          <w:rFonts w:ascii="Times New Roman" w:hAnsi="Times New Roman" w:cs="Times New Roman"/>
          <w:i w:val="0"/>
          <w:color w:val="auto"/>
        </w:rPr>
        <w:t>Îmbunătățirea resurselor financiare și identificarea surselor noi pentru creșterea veniturilor proprii ale spitalului ( sponsorizări, donații, ect.)</w:t>
      </w:r>
    </w:p>
    <w:p w:rsidR="0017147B" w:rsidRDefault="0017147B">
      <w:pPr>
        <w:rPr>
          <w:rStyle w:val="Strong"/>
          <w:rFonts w:ascii="Times New Roman" w:hAnsi="Times New Roman" w:cs="Times New Roman"/>
          <w:b w:val="0"/>
          <w:iCs/>
          <w:color w:val="auto"/>
        </w:rPr>
      </w:pPr>
      <w:r>
        <w:rPr>
          <w:rStyle w:val="Strong"/>
          <w:rFonts w:ascii="Times New Roman" w:hAnsi="Times New Roman" w:cs="Times New Roman"/>
          <w:b w:val="0"/>
          <w:i/>
          <w:color w:val="auto"/>
        </w:rPr>
        <w:br w:type="page"/>
      </w:r>
    </w:p>
    <w:p w:rsidR="006B241D" w:rsidRPr="0017147B" w:rsidRDefault="006B241D" w:rsidP="0017147B">
      <w:pPr>
        <w:pStyle w:val="Quote"/>
        <w:spacing w:line="360" w:lineRule="auto"/>
        <w:jc w:val="both"/>
        <w:rPr>
          <w:rStyle w:val="Strong"/>
          <w:rFonts w:ascii="Times New Roman" w:hAnsi="Times New Roman" w:cs="Times New Roman"/>
          <w:b w:val="0"/>
          <w:i w:val="0"/>
          <w:color w:val="auto"/>
        </w:rPr>
      </w:pPr>
    </w:p>
    <w:p w:rsidR="006B241D" w:rsidRPr="00116D74" w:rsidRDefault="006B241D" w:rsidP="0017147B">
      <w:pPr>
        <w:pStyle w:val="Quote"/>
        <w:spacing w:line="360" w:lineRule="auto"/>
        <w:jc w:val="both"/>
        <w:rPr>
          <w:rStyle w:val="Strong"/>
          <w:rFonts w:ascii="Times New Roman" w:hAnsi="Times New Roman" w:cs="Times New Roman"/>
          <w:i w:val="0"/>
          <w:color w:val="auto"/>
        </w:rPr>
      </w:pPr>
      <w:r w:rsidRPr="00116D74">
        <w:rPr>
          <w:rStyle w:val="Strong"/>
          <w:rFonts w:ascii="Times New Roman" w:hAnsi="Times New Roman" w:cs="Times New Roman"/>
          <w:i w:val="0"/>
          <w:color w:val="auto"/>
        </w:rPr>
        <w:t>Activitati</w:t>
      </w:r>
      <w:r w:rsidR="00BC5EFD" w:rsidRPr="00116D74">
        <w:rPr>
          <w:rStyle w:val="Strong"/>
          <w:rFonts w:ascii="Times New Roman" w:hAnsi="Times New Roman" w:cs="Times New Roman"/>
          <w:i w:val="0"/>
          <w:color w:val="auto"/>
        </w:rPr>
        <w:t xml:space="preserve"> </w:t>
      </w:r>
    </w:p>
    <w:p w:rsidR="006B241D" w:rsidRPr="0017147B" w:rsidRDefault="006B241D"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Pentru atingerea obiectivelor propuse se vor desfasura urmatoarele activitati:</w:t>
      </w:r>
    </w:p>
    <w:p w:rsidR="006B241D" w:rsidRPr="00116D74" w:rsidRDefault="006B241D" w:rsidP="004532AE">
      <w:pPr>
        <w:pStyle w:val="Quote"/>
        <w:numPr>
          <w:ilvl w:val="0"/>
          <w:numId w:val="4"/>
        </w:numPr>
        <w:spacing w:line="360" w:lineRule="auto"/>
        <w:jc w:val="both"/>
        <w:rPr>
          <w:rStyle w:val="Strong"/>
          <w:rFonts w:ascii="Times New Roman" w:hAnsi="Times New Roman" w:cs="Times New Roman"/>
          <w:i w:val="0"/>
          <w:color w:val="auto"/>
        </w:rPr>
      </w:pPr>
      <w:r w:rsidRPr="00116D74">
        <w:rPr>
          <w:rStyle w:val="Strong"/>
          <w:rFonts w:ascii="Times New Roman" w:hAnsi="Times New Roman" w:cs="Times New Roman"/>
          <w:i w:val="0"/>
          <w:color w:val="auto"/>
        </w:rPr>
        <w:t>Îmbunătățirea bazei materiale pentru desfășurarea optimă a activităților medicale:</w:t>
      </w:r>
    </w:p>
    <w:p w:rsidR="006B241D" w:rsidRPr="0017147B" w:rsidRDefault="00116D74" w:rsidP="004532AE">
      <w:pPr>
        <w:pStyle w:val="Quote"/>
        <w:numPr>
          <w:ilvl w:val="0"/>
          <w:numId w:val="5"/>
        </w:numPr>
        <w:spacing w:line="360" w:lineRule="auto"/>
        <w:jc w:val="both"/>
        <w:rPr>
          <w:rStyle w:val="Strong"/>
          <w:rFonts w:ascii="Times New Roman" w:hAnsi="Times New Roman" w:cs="Times New Roman"/>
          <w:b w:val="0"/>
          <w:i w:val="0"/>
          <w:color w:val="auto"/>
        </w:rPr>
      </w:pPr>
      <w:r>
        <w:rPr>
          <w:rStyle w:val="Strong"/>
          <w:rFonts w:ascii="Times New Roman" w:hAnsi="Times New Roman" w:cs="Times New Roman"/>
          <w:b w:val="0"/>
          <w:i w:val="0"/>
          <w:color w:val="auto"/>
        </w:rPr>
        <w:t>D</w:t>
      </w:r>
      <w:r w:rsidR="006B241D" w:rsidRPr="0017147B">
        <w:rPr>
          <w:rStyle w:val="Strong"/>
          <w:rFonts w:ascii="Times New Roman" w:hAnsi="Times New Roman" w:cs="Times New Roman"/>
          <w:b w:val="0"/>
          <w:i w:val="0"/>
          <w:color w:val="auto"/>
        </w:rPr>
        <w:t>otarea secțiilor cu aparatură de specialitate luând în considerare cazurile tratate de Spitalul Municipal Gheorgheni precum și solicitările depuse de secții în acest sens. ( instrumentar laparoscopic, echodopler vascular, cardiotocograf )</w:t>
      </w:r>
    </w:p>
    <w:p w:rsidR="006B241D" w:rsidRPr="0017147B" w:rsidRDefault="00116D74" w:rsidP="004532AE">
      <w:pPr>
        <w:pStyle w:val="Quote"/>
        <w:numPr>
          <w:ilvl w:val="0"/>
          <w:numId w:val="5"/>
        </w:numPr>
        <w:spacing w:line="360" w:lineRule="auto"/>
        <w:jc w:val="both"/>
        <w:rPr>
          <w:rStyle w:val="Strong"/>
          <w:rFonts w:ascii="Times New Roman" w:hAnsi="Times New Roman" w:cs="Times New Roman"/>
          <w:b w:val="0"/>
          <w:i w:val="0"/>
          <w:color w:val="auto"/>
        </w:rPr>
      </w:pPr>
      <w:r>
        <w:rPr>
          <w:rStyle w:val="Strong"/>
          <w:rFonts w:ascii="Times New Roman" w:hAnsi="Times New Roman" w:cs="Times New Roman"/>
          <w:b w:val="0"/>
          <w:i w:val="0"/>
          <w:color w:val="auto"/>
        </w:rPr>
        <w:t>D</w:t>
      </w:r>
      <w:r w:rsidR="006B241D" w:rsidRPr="0017147B">
        <w:rPr>
          <w:rStyle w:val="Strong"/>
          <w:rFonts w:ascii="Times New Roman" w:hAnsi="Times New Roman" w:cs="Times New Roman"/>
          <w:b w:val="0"/>
          <w:i w:val="0"/>
          <w:color w:val="auto"/>
        </w:rPr>
        <w:t>otarea cabinetului medicale de specialitate oftalmologie</w:t>
      </w:r>
    </w:p>
    <w:p w:rsidR="006B241D" w:rsidRPr="0017147B" w:rsidRDefault="00116D74" w:rsidP="004532AE">
      <w:pPr>
        <w:pStyle w:val="Quote"/>
        <w:numPr>
          <w:ilvl w:val="0"/>
          <w:numId w:val="5"/>
        </w:numPr>
        <w:spacing w:line="360" w:lineRule="auto"/>
        <w:jc w:val="both"/>
        <w:rPr>
          <w:rStyle w:val="Strong"/>
          <w:rFonts w:ascii="Times New Roman" w:hAnsi="Times New Roman" w:cs="Times New Roman"/>
          <w:b w:val="0"/>
          <w:i w:val="0"/>
          <w:color w:val="auto"/>
        </w:rPr>
      </w:pPr>
      <w:r>
        <w:rPr>
          <w:rStyle w:val="Strong"/>
          <w:rFonts w:ascii="Times New Roman" w:hAnsi="Times New Roman" w:cs="Times New Roman"/>
          <w:b w:val="0"/>
          <w:i w:val="0"/>
          <w:color w:val="auto"/>
        </w:rPr>
        <w:t>D</w:t>
      </w:r>
      <w:r w:rsidR="006B241D" w:rsidRPr="0017147B">
        <w:rPr>
          <w:rStyle w:val="Strong"/>
          <w:rFonts w:ascii="Times New Roman" w:hAnsi="Times New Roman" w:cs="Times New Roman"/>
          <w:b w:val="0"/>
          <w:i w:val="0"/>
          <w:color w:val="auto"/>
        </w:rPr>
        <w:t>otarea cabinetului medicale de specialitate de diabetologie boli de nutriție și metabolism</w:t>
      </w:r>
    </w:p>
    <w:p w:rsidR="006B241D" w:rsidRPr="0017147B" w:rsidRDefault="006B241D" w:rsidP="004532AE">
      <w:pPr>
        <w:pStyle w:val="Quote"/>
        <w:numPr>
          <w:ilvl w:val="0"/>
          <w:numId w:val="5"/>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Achiziționarea unui generator de oxigen</w:t>
      </w:r>
    </w:p>
    <w:p w:rsidR="006B241D" w:rsidRPr="0017147B" w:rsidRDefault="006B241D" w:rsidP="004532AE">
      <w:pPr>
        <w:pStyle w:val="Quote"/>
        <w:numPr>
          <w:ilvl w:val="0"/>
          <w:numId w:val="5"/>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Achiziționarea unor dispozitive medicale- (concentratoare de oxigen)</w:t>
      </w:r>
    </w:p>
    <w:p w:rsidR="006B241D" w:rsidRPr="0017147B" w:rsidRDefault="006B241D" w:rsidP="004532AE">
      <w:pPr>
        <w:pStyle w:val="Quote"/>
        <w:numPr>
          <w:ilvl w:val="0"/>
          <w:numId w:val="5"/>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Achiziționarea unor tuburi de oxigen de 10 l pentru camera de gardă</w:t>
      </w:r>
    </w:p>
    <w:p w:rsidR="006B241D" w:rsidRPr="0017147B" w:rsidRDefault="006B241D" w:rsidP="004532AE">
      <w:pPr>
        <w:pStyle w:val="Quote"/>
        <w:numPr>
          <w:ilvl w:val="0"/>
          <w:numId w:val="5"/>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Demararea procedurii pentru  achiziționarea unor saltele pneumatice antidecubit </w:t>
      </w:r>
    </w:p>
    <w:p w:rsidR="006B241D" w:rsidRPr="0017147B" w:rsidRDefault="006B241D" w:rsidP="004532AE">
      <w:pPr>
        <w:pStyle w:val="Quote"/>
        <w:numPr>
          <w:ilvl w:val="0"/>
          <w:numId w:val="5"/>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Demararea procedurii pentru  achiziționarea truselor de prim ajutor, nebulizator.</w:t>
      </w:r>
    </w:p>
    <w:p w:rsidR="006B241D" w:rsidRPr="0017147B" w:rsidRDefault="006B241D" w:rsidP="004532AE">
      <w:pPr>
        <w:pStyle w:val="Quote"/>
        <w:numPr>
          <w:ilvl w:val="0"/>
          <w:numId w:val="5"/>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Demararea procedurii pentru  achiziționarea instrumentarului laparoscopic.</w:t>
      </w:r>
    </w:p>
    <w:p w:rsidR="006B241D" w:rsidRPr="0017147B" w:rsidRDefault="006B241D" w:rsidP="004532AE">
      <w:pPr>
        <w:pStyle w:val="Quote"/>
        <w:numPr>
          <w:ilvl w:val="0"/>
          <w:numId w:val="5"/>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Demararea procedurii pentru  achiziționarea unui echograf nou </w:t>
      </w:r>
    </w:p>
    <w:p w:rsidR="006B241D" w:rsidRPr="0017147B" w:rsidRDefault="006B241D" w:rsidP="004532AE">
      <w:pPr>
        <w:pStyle w:val="Quote"/>
        <w:numPr>
          <w:ilvl w:val="0"/>
          <w:numId w:val="5"/>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Dotarea secțiilor cu aparatură de specialitate având în vedere propunerilor depuse de șefii de secții</w:t>
      </w:r>
    </w:p>
    <w:p w:rsidR="006B241D" w:rsidRPr="0017147B" w:rsidRDefault="006B241D" w:rsidP="004532AE">
      <w:pPr>
        <w:pStyle w:val="Quote"/>
        <w:numPr>
          <w:ilvl w:val="0"/>
          <w:numId w:val="5"/>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Achiziționarea  buteliilor de oxigen pentru  stocator de oxigen </w:t>
      </w:r>
    </w:p>
    <w:p w:rsidR="006B241D" w:rsidRPr="0017147B" w:rsidRDefault="006B241D" w:rsidP="004532AE">
      <w:pPr>
        <w:pStyle w:val="Quote"/>
        <w:numPr>
          <w:ilvl w:val="0"/>
          <w:numId w:val="5"/>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Achiziționarea unui aparat de înaltă performanţă  (Computer Tomograf)</w:t>
      </w:r>
    </w:p>
    <w:p w:rsidR="006B241D" w:rsidRPr="0017147B" w:rsidRDefault="006B241D" w:rsidP="004532AE">
      <w:pPr>
        <w:pStyle w:val="Quote"/>
        <w:numPr>
          <w:ilvl w:val="0"/>
          <w:numId w:val="5"/>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Achiziționarea unui aparat de sterilizare și neutralizare a deșeurilor periculoase rezultate din activități medicale</w:t>
      </w:r>
    </w:p>
    <w:p w:rsidR="006B241D" w:rsidRPr="00116D74" w:rsidRDefault="006B241D" w:rsidP="004532AE">
      <w:pPr>
        <w:pStyle w:val="Quote"/>
        <w:numPr>
          <w:ilvl w:val="0"/>
          <w:numId w:val="4"/>
        </w:numPr>
        <w:spacing w:line="360" w:lineRule="auto"/>
        <w:jc w:val="both"/>
        <w:rPr>
          <w:rStyle w:val="Strong"/>
          <w:rFonts w:ascii="Times New Roman" w:hAnsi="Times New Roman" w:cs="Times New Roman"/>
          <w:i w:val="0"/>
          <w:color w:val="auto"/>
        </w:rPr>
      </w:pPr>
      <w:r w:rsidRPr="00116D74">
        <w:rPr>
          <w:rStyle w:val="Strong"/>
          <w:rFonts w:ascii="Times New Roman" w:hAnsi="Times New Roman" w:cs="Times New Roman"/>
          <w:i w:val="0"/>
          <w:color w:val="auto"/>
        </w:rPr>
        <w:t>Imbunatatirea indicatorilor de eficienta a activitatii spitalului ICM, DMS si Rata de ocupare a paturilor in vederea obţinerii unei finantari mai bune de la an la an pentru cazul rezolvat</w:t>
      </w:r>
    </w:p>
    <w:p w:rsidR="006B241D" w:rsidRPr="0017147B" w:rsidRDefault="006B241D"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Pentru atingerea obiectivelor propuse se vor desfasura urmatoarele activitati:</w:t>
      </w:r>
    </w:p>
    <w:p w:rsidR="006B241D" w:rsidRPr="0017147B" w:rsidRDefault="006B241D" w:rsidP="004532AE">
      <w:pPr>
        <w:pStyle w:val="Quote"/>
        <w:numPr>
          <w:ilvl w:val="0"/>
          <w:numId w:val="6"/>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Evaluare ICM pe secţii</w:t>
      </w:r>
    </w:p>
    <w:p w:rsidR="006B241D" w:rsidRPr="0017147B" w:rsidRDefault="006B241D" w:rsidP="004532AE">
      <w:pPr>
        <w:pStyle w:val="Quote"/>
        <w:numPr>
          <w:ilvl w:val="0"/>
          <w:numId w:val="6"/>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Stabilirea de valori tinta aIe ICM pentru fiecare secţie</w:t>
      </w:r>
    </w:p>
    <w:p w:rsidR="006B241D" w:rsidRPr="0017147B" w:rsidRDefault="006B241D" w:rsidP="004532AE">
      <w:pPr>
        <w:pStyle w:val="Quote"/>
        <w:numPr>
          <w:ilvl w:val="0"/>
          <w:numId w:val="6"/>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Analiza posibilităţilor de imbunatatire a codificării, analiza modului de completare a FOCG in consiliul medical, analiza codificărilor DRG si a ICM realizat</w:t>
      </w:r>
    </w:p>
    <w:p w:rsidR="006B241D" w:rsidRPr="0017147B" w:rsidRDefault="006B241D" w:rsidP="004532AE">
      <w:pPr>
        <w:pStyle w:val="Quote"/>
        <w:numPr>
          <w:ilvl w:val="0"/>
          <w:numId w:val="6"/>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Monitorizare ICM lunar pe secţii</w:t>
      </w:r>
      <w:r w:rsidRPr="0017147B">
        <w:rPr>
          <w:rStyle w:val="Strong"/>
          <w:rFonts w:ascii="Times New Roman" w:hAnsi="Times New Roman" w:cs="Times New Roman"/>
          <w:b w:val="0"/>
          <w:i w:val="0"/>
          <w:color w:val="auto"/>
        </w:rPr>
        <w:tab/>
      </w:r>
    </w:p>
    <w:p w:rsidR="006B241D" w:rsidRPr="0017147B" w:rsidRDefault="006B241D" w:rsidP="004532AE">
      <w:pPr>
        <w:pStyle w:val="Quote"/>
        <w:numPr>
          <w:ilvl w:val="0"/>
          <w:numId w:val="6"/>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Disimulare rezultate și concluzii</w:t>
      </w:r>
    </w:p>
    <w:p w:rsidR="006B241D" w:rsidRPr="0017147B" w:rsidRDefault="006B241D" w:rsidP="004532AE">
      <w:pPr>
        <w:pStyle w:val="Quote"/>
        <w:numPr>
          <w:ilvl w:val="0"/>
          <w:numId w:val="6"/>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Continuarea monitorizării lunare pe secţii</w:t>
      </w:r>
    </w:p>
    <w:p w:rsidR="00116D74" w:rsidRDefault="00116D74">
      <w:pPr>
        <w:rPr>
          <w:rStyle w:val="Strong"/>
          <w:rFonts w:ascii="Times New Roman" w:hAnsi="Times New Roman" w:cs="Times New Roman"/>
          <w:b w:val="0"/>
          <w:iCs/>
          <w:color w:val="auto"/>
        </w:rPr>
      </w:pPr>
      <w:r>
        <w:rPr>
          <w:rStyle w:val="Strong"/>
          <w:rFonts w:ascii="Times New Roman" w:hAnsi="Times New Roman" w:cs="Times New Roman"/>
          <w:b w:val="0"/>
          <w:i/>
          <w:color w:val="auto"/>
        </w:rPr>
        <w:br w:type="page"/>
      </w:r>
    </w:p>
    <w:p w:rsidR="006B241D" w:rsidRPr="0017147B" w:rsidRDefault="006B241D" w:rsidP="0017147B">
      <w:pPr>
        <w:pStyle w:val="Quote"/>
        <w:spacing w:line="360" w:lineRule="auto"/>
        <w:jc w:val="both"/>
        <w:rPr>
          <w:rStyle w:val="Strong"/>
          <w:rFonts w:ascii="Times New Roman" w:hAnsi="Times New Roman" w:cs="Times New Roman"/>
          <w:b w:val="0"/>
          <w:i w:val="0"/>
          <w:color w:val="auto"/>
        </w:rPr>
      </w:pPr>
    </w:p>
    <w:p w:rsidR="006B241D" w:rsidRPr="00116D74" w:rsidRDefault="006B241D" w:rsidP="004532AE">
      <w:pPr>
        <w:pStyle w:val="Quote"/>
        <w:numPr>
          <w:ilvl w:val="0"/>
          <w:numId w:val="4"/>
        </w:numPr>
        <w:spacing w:line="360" w:lineRule="auto"/>
        <w:jc w:val="both"/>
        <w:rPr>
          <w:rStyle w:val="Strong"/>
          <w:rFonts w:ascii="Times New Roman" w:hAnsi="Times New Roman" w:cs="Times New Roman"/>
          <w:i w:val="0"/>
          <w:color w:val="auto"/>
        </w:rPr>
      </w:pPr>
      <w:r w:rsidRPr="00116D74">
        <w:rPr>
          <w:rStyle w:val="Strong"/>
          <w:rFonts w:ascii="Times New Roman" w:hAnsi="Times New Roman" w:cs="Times New Roman"/>
          <w:i w:val="0"/>
          <w:color w:val="auto"/>
        </w:rPr>
        <w:t>Imbunatatirea condiţiilor hoteliere</w:t>
      </w:r>
    </w:p>
    <w:p w:rsidR="006B241D" w:rsidRPr="0017147B" w:rsidRDefault="006B241D"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Pentru atingerea obiectivelor propuse se vor desfasura urmatoarele activitati:</w:t>
      </w:r>
    </w:p>
    <w:p w:rsidR="006B241D" w:rsidRPr="0017147B" w:rsidRDefault="006B241D" w:rsidP="004532AE">
      <w:pPr>
        <w:pStyle w:val="Quote"/>
        <w:numPr>
          <w:ilvl w:val="0"/>
          <w:numId w:val="7"/>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Achiziționarea unor saltele pneumatice antidecubit pentru pacienți izolați la pat</w:t>
      </w:r>
    </w:p>
    <w:p w:rsidR="00B41E56" w:rsidRPr="0017147B" w:rsidRDefault="00116D74" w:rsidP="004532AE">
      <w:pPr>
        <w:pStyle w:val="Quote"/>
        <w:numPr>
          <w:ilvl w:val="0"/>
          <w:numId w:val="7"/>
        </w:numPr>
        <w:spacing w:line="360" w:lineRule="auto"/>
        <w:jc w:val="both"/>
        <w:rPr>
          <w:rStyle w:val="Strong"/>
          <w:rFonts w:ascii="Times New Roman" w:hAnsi="Times New Roman" w:cs="Times New Roman"/>
          <w:b w:val="0"/>
          <w:i w:val="0"/>
          <w:color w:val="auto"/>
        </w:rPr>
      </w:pPr>
      <w:r>
        <w:rPr>
          <w:rStyle w:val="Strong"/>
          <w:rFonts w:ascii="Times New Roman" w:hAnsi="Times New Roman" w:cs="Times New Roman"/>
          <w:b w:val="0"/>
          <w:i w:val="0"/>
          <w:color w:val="auto"/>
        </w:rPr>
        <w:t>A</w:t>
      </w:r>
      <w:r w:rsidR="00B41E56" w:rsidRPr="0017147B">
        <w:rPr>
          <w:rStyle w:val="Strong"/>
          <w:rFonts w:ascii="Times New Roman" w:hAnsi="Times New Roman" w:cs="Times New Roman"/>
          <w:b w:val="0"/>
          <w:i w:val="0"/>
          <w:color w:val="auto"/>
        </w:rPr>
        <w:t>chiziționarea unor coșuri de gunoi pentru saloane, mopuri, dezinfectan</w:t>
      </w:r>
      <w:r w:rsidR="000377CC" w:rsidRPr="0017147B">
        <w:rPr>
          <w:rStyle w:val="Strong"/>
          <w:rFonts w:ascii="Times New Roman" w:hAnsi="Times New Roman" w:cs="Times New Roman"/>
          <w:b w:val="0"/>
          <w:i w:val="0"/>
          <w:color w:val="auto"/>
        </w:rPr>
        <w:t>te</w:t>
      </w:r>
      <w:r w:rsidR="00B41E56" w:rsidRPr="0017147B">
        <w:rPr>
          <w:rStyle w:val="Strong"/>
          <w:rFonts w:ascii="Times New Roman" w:hAnsi="Times New Roman" w:cs="Times New Roman"/>
          <w:b w:val="0"/>
          <w:i w:val="0"/>
          <w:color w:val="auto"/>
        </w:rPr>
        <w:t>,</w:t>
      </w:r>
      <w:r w:rsidR="000377CC" w:rsidRPr="0017147B">
        <w:rPr>
          <w:rStyle w:val="Strong"/>
          <w:rFonts w:ascii="Times New Roman" w:hAnsi="Times New Roman" w:cs="Times New Roman"/>
          <w:b w:val="0"/>
          <w:i w:val="0"/>
          <w:color w:val="auto"/>
        </w:rPr>
        <w:t xml:space="preserve"> </w:t>
      </w:r>
      <w:r w:rsidR="00B41E56" w:rsidRPr="0017147B">
        <w:rPr>
          <w:rStyle w:val="Strong"/>
          <w:rFonts w:ascii="Times New Roman" w:hAnsi="Times New Roman" w:cs="Times New Roman"/>
          <w:b w:val="0"/>
          <w:i w:val="0"/>
          <w:color w:val="auto"/>
        </w:rPr>
        <w:t>lenjerie pat, perne</w:t>
      </w:r>
      <w:r w:rsidR="000377CC" w:rsidRPr="0017147B">
        <w:rPr>
          <w:rStyle w:val="Strong"/>
          <w:rFonts w:ascii="Times New Roman" w:hAnsi="Times New Roman" w:cs="Times New Roman"/>
          <w:b w:val="0"/>
          <w:i w:val="0"/>
          <w:color w:val="auto"/>
        </w:rPr>
        <w:t>, dozatoare pentru săpun lichid și prosop de hârtie.</w:t>
      </w:r>
    </w:p>
    <w:p w:rsidR="006B241D" w:rsidRPr="0017147B" w:rsidRDefault="006B241D" w:rsidP="004532AE">
      <w:pPr>
        <w:pStyle w:val="Quote"/>
        <w:numPr>
          <w:ilvl w:val="0"/>
          <w:numId w:val="7"/>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Asigurarea saloanelor cu două paturi cu dotări speciale ( TV, frigider, internet)</w:t>
      </w:r>
    </w:p>
    <w:p w:rsidR="006B241D" w:rsidRPr="0017147B" w:rsidRDefault="006B241D" w:rsidP="004532AE">
      <w:pPr>
        <w:pStyle w:val="Quote"/>
        <w:numPr>
          <w:ilvl w:val="0"/>
          <w:numId w:val="7"/>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Schimbarea ferestrelor și ușilor la clădirea spitalului situat pe bl. Lacu Roșu nr. 16.</w:t>
      </w:r>
    </w:p>
    <w:p w:rsidR="006B241D" w:rsidRPr="00116D74" w:rsidRDefault="006B241D" w:rsidP="004532AE">
      <w:pPr>
        <w:pStyle w:val="Quote"/>
        <w:numPr>
          <w:ilvl w:val="0"/>
          <w:numId w:val="4"/>
        </w:numPr>
        <w:spacing w:line="360" w:lineRule="auto"/>
        <w:jc w:val="both"/>
        <w:rPr>
          <w:rStyle w:val="Strong"/>
          <w:rFonts w:ascii="Times New Roman" w:hAnsi="Times New Roman" w:cs="Times New Roman"/>
          <w:i w:val="0"/>
          <w:color w:val="auto"/>
        </w:rPr>
      </w:pPr>
      <w:r w:rsidRPr="00116D74">
        <w:rPr>
          <w:rStyle w:val="Strong"/>
          <w:rFonts w:ascii="Times New Roman" w:hAnsi="Times New Roman" w:cs="Times New Roman"/>
          <w:i w:val="0"/>
          <w:color w:val="auto"/>
        </w:rPr>
        <w:t>Atragerea specialiștilor în domeniu medical ( medic specialist ATI, farmacist, medic specialist RTG)</w:t>
      </w:r>
    </w:p>
    <w:p w:rsidR="006B241D" w:rsidRPr="00116D74" w:rsidRDefault="006B241D" w:rsidP="004532AE">
      <w:pPr>
        <w:pStyle w:val="Quote"/>
        <w:numPr>
          <w:ilvl w:val="0"/>
          <w:numId w:val="8"/>
        </w:numPr>
        <w:spacing w:line="360" w:lineRule="auto"/>
        <w:jc w:val="both"/>
        <w:rPr>
          <w:rStyle w:val="Strong"/>
          <w:rFonts w:ascii="Times New Roman" w:hAnsi="Times New Roman" w:cs="Times New Roman"/>
          <w:b w:val="0"/>
          <w:i w:val="0"/>
          <w:color w:val="auto"/>
        </w:rPr>
      </w:pPr>
      <w:r w:rsidRPr="00116D74">
        <w:rPr>
          <w:rStyle w:val="Strong"/>
          <w:rFonts w:ascii="Times New Roman" w:hAnsi="Times New Roman" w:cs="Times New Roman"/>
          <w:b w:val="0"/>
          <w:i w:val="0"/>
          <w:color w:val="auto"/>
        </w:rPr>
        <w:t>asigurarea unor condiții optime de lucru</w:t>
      </w:r>
    </w:p>
    <w:p w:rsidR="006B241D" w:rsidRPr="0017147B" w:rsidRDefault="006B241D" w:rsidP="004532AE">
      <w:pPr>
        <w:pStyle w:val="Quote"/>
        <w:numPr>
          <w:ilvl w:val="0"/>
          <w:numId w:val="8"/>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oferirea locuințelor de serviciu pentru medici sau decontarea sumelor necesare plății chiriilor</w:t>
      </w:r>
    </w:p>
    <w:p w:rsidR="006B241D" w:rsidRPr="00116D74" w:rsidRDefault="006B241D" w:rsidP="004532AE">
      <w:pPr>
        <w:pStyle w:val="Quote"/>
        <w:numPr>
          <w:ilvl w:val="0"/>
          <w:numId w:val="4"/>
        </w:numPr>
        <w:spacing w:line="360" w:lineRule="auto"/>
        <w:jc w:val="both"/>
        <w:rPr>
          <w:rStyle w:val="Strong"/>
          <w:rFonts w:ascii="Times New Roman" w:hAnsi="Times New Roman" w:cs="Times New Roman"/>
          <w:i w:val="0"/>
          <w:color w:val="auto"/>
        </w:rPr>
      </w:pPr>
      <w:r w:rsidRPr="00116D74">
        <w:rPr>
          <w:rStyle w:val="Strong"/>
          <w:rFonts w:ascii="Times New Roman" w:hAnsi="Times New Roman" w:cs="Times New Roman"/>
          <w:i w:val="0"/>
          <w:color w:val="auto"/>
        </w:rPr>
        <w:t>Elaborarea de ghiduri de practica medicala pentru fiecare specialitate in parte, adaptate spitalului nostru, in concordanta cu standardele naţionale si europene si corelarea permanenta cu acestea</w:t>
      </w:r>
    </w:p>
    <w:p w:rsidR="006B241D" w:rsidRPr="0017147B" w:rsidRDefault="006B241D"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Pentru atingerea obiectivelor propuse se vor desfasura urmatoarele activitati:</w:t>
      </w:r>
    </w:p>
    <w:p w:rsidR="006B241D" w:rsidRPr="0017147B" w:rsidRDefault="006B241D" w:rsidP="004532AE">
      <w:pPr>
        <w:pStyle w:val="Quote"/>
        <w:numPr>
          <w:ilvl w:val="0"/>
          <w:numId w:val="9"/>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Colectarea informaţiilor referitoare la ghidurile clinice de practica medicala pe specialitati</w:t>
      </w:r>
    </w:p>
    <w:p w:rsidR="006B241D" w:rsidRPr="0017147B" w:rsidRDefault="006B241D" w:rsidP="004532AE">
      <w:pPr>
        <w:pStyle w:val="Quote"/>
        <w:numPr>
          <w:ilvl w:val="0"/>
          <w:numId w:val="9"/>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Prezentarea modelelor naţionale in consiliul medical si repartizarea acestora pe specialitati</w:t>
      </w:r>
    </w:p>
    <w:p w:rsidR="006B241D" w:rsidRPr="0017147B" w:rsidRDefault="006B241D" w:rsidP="004532AE">
      <w:pPr>
        <w:pStyle w:val="Quote"/>
        <w:numPr>
          <w:ilvl w:val="0"/>
          <w:numId w:val="9"/>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Adaptarea modelelor din ordinele MS la specificul activitatii spitalului</w:t>
      </w:r>
    </w:p>
    <w:p w:rsidR="006B241D" w:rsidRPr="0017147B" w:rsidRDefault="006B241D" w:rsidP="004532AE">
      <w:pPr>
        <w:pStyle w:val="Quote"/>
        <w:numPr>
          <w:ilvl w:val="0"/>
          <w:numId w:val="9"/>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Implementarea ghidurilor de practica medicala la nivelul </w:t>
      </w:r>
      <w:r w:rsidR="002A5437">
        <w:rPr>
          <w:rStyle w:val="Strong"/>
          <w:rFonts w:ascii="Times New Roman" w:hAnsi="Times New Roman" w:cs="Times New Roman"/>
          <w:b w:val="0"/>
          <w:i w:val="0"/>
          <w:color w:val="auto"/>
        </w:rPr>
        <w:t>SMGH</w:t>
      </w:r>
      <w:bookmarkStart w:id="1" w:name="_GoBack"/>
      <w:bookmarkEnd w:id="1"/>
    </w:p>
    <w:p w:rsidR="006B241D" w:rsidRPr="0017147B" w:rsidRDefault="006B241D" w:rsidP="004532AE">
      <w:pPr>
        <w:pStyle w:val="Quote"/>
        <w:numPr>
          <w:ilvl w:val="0"/>
          <w:numId w:val="9"/>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Corelarea permanenta a acestora cu standardele naţionale si europene</w:t>
      </w:r>
    </w:p>
    <w:p w:rsidR="006B241D" w:rsidRPr="00116D74" w:rsidRDefault="006B241D" w:rsidP="004532AE">
      <w:pPr>
        <w:pStyle w:val="Quote"/>
        <w:numPr>
          <w:ilvl w:val="0"/>
          <w:numId w:val="4"/>
        </w:numPr>
        <w:spacing w:line="360" w:lineRule="auto"/>
        <w:jc w:val="both"/>
        <w:rPr>
          <w:rStyle w:val="Strong"/>
          <w:rFonts w:ascii="Times New Roman" w:hAnsi="Times New Roman" w:cs="Times New Roman"/>
          <w:i w:val="0"/>
          <w:color w:val="auto"/>
        </w:rPr>
      </w:pPr>
      <w:r w:rsidRPr="00116D74">
        <w:rPr>
          <w:rStyle w:val="Strong"/>
          <w:rFonts w:ascii="Times New Roman" w:hAnsi="Times New Roman" w:cs="Times New Roman"/>
          <w:i w:val="0"/>
          <w:color w:val="auto"/>
        </w:rPr>
        <w:t>Îmbunătățirea resurselor financiare și identificarea surselor noi pentru creșterea veniturilor proprii ale spitalului ( sponsorizări, donații, ect.)</w:t>
      </w:r>
    </w:p>
    <w:p w:rsidR="006B241D" w:rsidRPr="0017147B" w:rsidRDefault="006B241D" w:rsidP="004532AE">
      <w:pPr>
        <w:pStyle w:val="Quote"/>
        <w:numPr>
          <w:ilvl w:val="0"/>
          <w:numId w:val="10"/>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venituri încasate de la persoane fizice pentru serviciile medicale efectuate la cerere</w:t>
      </w:r>
    </w:p>
    <w:p w:rsidR="006B241D" w:rsidRPr="0017147B" w:rsidRDefault="006B241D"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 coplata</w:t>
      </w:r>
    </w:p>
    <w:p w:rsidR="00FD5982" w:rsidRPr="0017147B" w:rsidRDefault="006B241D" w:rsidP="004532AE">
      <w:pPr>
        <w:pStyle w:val="Quote"/>
        <w:numPr>
          <w:ilvl w:val="0"/>
          <w:numId w:val="10"/>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sponsorizări din partea persoanelor fizice și juridice</w:t>
      </w:r>
    </w:p>
    <w:p w:rsidR="00703C99" w:rsidRPr="00116D74" w:rsidRDefault="00703C99" w:rsidP="004532AE">
      <w:pPr>
        <w:pStyle w:val="Quote"/>
        <w:numPr>
          <w:ilvl w:val="0"/>
          <w:numId w:val="4"/>
        </w:numPr>
        <w:spacing w:line="360" w:lineRule="auto"/>
        <w:jc w:val="both"/>
        <w:rPr>
          <w:rStyle w:val="Strong"/>
          <w:rFonts w:ascii="Times New Roman" w:hAnsi="Times New Roman" w:cs="Times New Roman"/>
          <w:i w:val="0"/>
          <w:color w:val="auto"/>
        </w:rPr>
      </w:pPr>
      <w:r w:rsidRPr="00116D74">
        <w:rPr>
          <w:rStyle w:val="Strong"/>
          <w:rFonts w:ascii="Times New Roman" w:hAnsi="Times New Roman" w:cs="Times New Roman"/>
          <w:i w:val="0"/>
          <w:color w:val="auto"/>
        </w:rPr>
        <w:t>Plan de masuri pentru creşterea satisfacţiei pacienţilor si vizitatorilor</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Prin conştientizarea personalului pentru calitate si implicit pentru creşterea gradului de satisfactie al pacientului, se va urmări:</w:t>
      </w:r>
    </w:p>
    <w:p w:rsidR="00703C99" w:rsidRPr="0017147B" w:rsidRDefault="00703C99" w:rsidP="004532AE">
      <w:pPr>
        <w:pStyle w:val="Quote"/>
        <w:numPr>
          <w:ilvl w:val="0"/>
          <w:numId w:val="11"/>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Dezvoltarea atitudinii personalului fata de pacient si calitatea serviciului prestat.</w:t>
      </w:r>
    </w:p>
    <w:p w:rsidR="00703C99" w:rsidRPr="0017147B" w:rsidRDefault="00703C99" w:rsidP="004532AE">
      <w:pPr>
        <w:pStyle w:val="Quote"/>
        <w:numPr>
          <w:ilvl w:val="0"/>
          <w:numId w:val="11"/>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Comunicarea importantei realizarii cerinţelor pacientului</w:t>
      </w:r>
    </w:p>
    <w:p w:rsidR="00703C99" w:rsidRPr="0017147B" w:rsidRDefault="00703C99" w:rsidP="004532AE">
      <w:pPr>
        <w:pStyle w:val="Quote"/>
        <w:numPr>
          <w:ilvl w:val="0"/>
          <w:numId w:val="11"/>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Cunoaşterea de către personal a procedurilor si protocoalelor medicale</w:t>
      </w:r>
    </w:p>
    <w:p w:rsidR="00703C99" w:rsidRPr="0017147B" w:rsidRDefault="00703C99" w:rsidP="004532AE">
      <w:pPr>
        <w:pStyle w:val="Quote"/>
        <w:numPr>
          <w:ilvl w:val="0"/>
          <w:numId w:val="11"/>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Asigurarea de către management a unor reguli si protocoale de lucru clare si implementabile, care </w:t>
      </w:r>
      <w:r w:rsidRPr="0017147B">
        <w:rPr>
          <w:rStyle w:val="Strong"/>
          <w:rFonts w:ascii="Times New Roman" w:hAnsi="Times New Roman" w:cs="Times New Roman"/>
          <w:b w:val="0"/>
          <w:i w:val="0"/>
          <w:color w:val="auto"/>
        </w:rPr>
        <w:lastRenderedPageBreak/>
        <w:t>sa reducă spre minim riscul</w:t>
      </w:r>
    </w:p>
    <w:p w:rsidR="00703C99" w:rsidRPr="0017147B" w:rsidRDefault="00703C99" w:rsidP="004532AE">
      <w:pPr>
        <w:pStyle w:val="Quote"/>
        <w:numPr>
          <w:ilvl w:val="0"/>
          <w:numId w:val="11"/>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Motivarea dorinţei angajatului de a face efort pentru implementarea obiectivelor declarate si comunicate de management</w:t>
      </w:r>
    </w:p>
    <w:p w:rsidR="00703C99" w:rsidRPr="0017147B" w:rsidRDefault="00703C99" w:rsidP="004532AE">
      <w:pPr>
        <w:pStyle w:val="Quote"/>
        <w:numPr>
          <w:ilvl w:val="0"/>
          <w:numId w:val="11"/>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Implicarea personalului in dezvoltarea actului medical, in elaborarea unor proceduri proprii, raportat la specificul activitatii sectiei/spitalului, in respectarea regulamentului si ordinelor spitalului</w:t>
      </w:r>
    </w:p>
    <w:p w:rsidR="00703C99" w:rsidRPr="0017147B" w:rsidRDefault="00703C99" w:rsidP="00116D74">
      <w:pPr>
        <w:pStyle w:val="Quote"/>
        <w:spacing w:line="360" w:lineRule="auto"/>
        <w:ind w:left="81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Caracteristicile serviciilor medicale care conduc la creşterea gradului de satisfactie al pacientului :</w:t>
      </w:r>
    </w:p>
    <w:p w:rsidR="00703C99" w:rsidRPr="0017147B" w:rsidRDefault="00703C99" w:rsidP="004532AE">
      <w:pPr>
        <w:pStyle w:val="Quote"/>
        <w:numPr>
          <w:ilvl w:val="0"/>
          <w:numId w:val="12"/>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sunt disponibile;</w:t>
      </w:r>
    </w:p>
    <w:p w:rsidR="00703C99" w:rsidRPr="0017147B" w:rsidRDefault="00703C99" w:rsidP="004532AE">
      <w:pPr>
        <w:pStyle w:val="Quote"/>
        <w:numPr>
          <w:ilvl w:val="0"/>
          <w:numId w:val="12"/>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satisfac necesitatîle pacienţilor;</w:t>
      </w:r>
    </w:p>
    <w:p w:rsidR="00703C99" w:rsidRPr="0017147B" w:rsidRDefault="00703C99" w:rsidP="004532AE">
      <w:pPr>
        <w:pStyle w:val="Quote"/>
        <w:numPr>
          <w:ilvl w:val="0"/>
          <w:numId w:val="12"/>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sunt conforme cu codurile de buna practica, protocoale medicale;</w:t>
      </w:r>
    </w:p>
    <w:p w:rsidR="00703C99" w:rsidRPr="0017147B" w:rsidRDefault="00703C99" w:rsidP="004532AE">
      <w:pPr>
        <w:pStyle w:val="Quote"/>
        <w:numPr>
          <w:ilvl w:val="0"/>
          <w:numId w:val="12"/>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sunt conforme condiţiilor legale si de reglementare;</w:t>
      </w:r>
    </w:p>
    <w:p w:rsidR="00703C99" w:rsidRPr="0017147B" w:rsidRDefault="00703C99" w:rsidP="004532AE">
      <w:pPr>
        <w:pStyle w:val="Quote"/>
        <w:numPr>
          <w:ilvl w:val="0"/>
          <w:numId w:val="12"/>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aduc o imbunatatire continua a acestora</w:t>
      </w:r>
    </w:p>
    <w:p w:rsidR="00703C99" w:rsidRPr="0017147B" w:rsidRDefault="00703C99" w:rsidP="004532AE">
      <w:pPr>
        <w:pStyle w:val="Quote"/>
        <w:numPr>
          <w:ilvl w:val="0"/>
          <w:numId w:val="11"/>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Activitati specifice implicate in creşterea gradului de satisfactie al pacientului :</w:t>
      </w:r>
    </w:p>
    <w:p w:rsidR="00703C99" w:rsidRPr="0017147B" w:rsidRDefault="00703C99" w:rsidP="004532AE">
      <w:pPr>
        <w:pStyle w:val="Quote"/>
        <w:numPr>
          <w:ilvl w:val="0"/>
          <w:numId w:val="13"/>
        </w:numPr>
        <w:spacing w:line="360" w:lineRule="auto"/>
        <w:ind w:left="153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investigarea necesităţilor pacienţilor;</w:t>
      </w:r>
    </w:p>
    <w:p w:rsidR="00703C99" w:rsidRPr="0017147B" w:rsidRDefault="00703C99" w:rsidP="004532AE">
      <w:pPr>
        <w:pStyle w:val="Quote"/>
        <w:numPr>
          <w:ilvl w:val="0"/>
          <w:numId w:val="13"/>
        </w:numPr>
        <w:spacing w:line="360" w:lineRule="auto"/>
        <w:ind w:left="153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adaptarea spitalului la dinamica mediului economico- social;</w:t>
      </w:r>
    </w:p>
    <w:p w:rsidR="00703C99" w:rsidRPr="0017147B" w:rsidRDefault="00703C99" w:rsidP="004532AE">
      <w:pPr>
        <w:pStyle w:val="Quote"/>
        <w:numPr>
          <w:ilvl w:val="0"/>
          <w:numId w:val="13"/>
        </w:numPr>
        <w:spacing w:line="360" w:lineRule="auto"/>
        <w:ind w:left="153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satisfacerea in condiţii superioare a cerinţelor pacienţilor;</w:t>
      </w:r>
    </w:p>
    <w:p w:rsidR="00703C99" w:rsidRPr="0017147B" w:rsidRDefault="00703C99" w:rsidP="004532AE">
      <w:pPr>
        <w:pStyle w:val="Quote"/>
        <w:numPr>
          <w:ilvl w:val="0"/>
          <w:numId w:val="13"/>
        </w:numPr>
        <w:spacing w:line="360" w:lineRule="auto"/>
        <w:ind w:left="153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obţinerea unei eficiente economice optime in raportul calitate act medical- operativitate- costuri.</w:t>
      </w:r>
    </w:p>
    <w:p w:rsidR="0028612E" w:rsidRDefault="00703C99" w:rsidP="0017147B">
      <w:pPr>
        <w:pStyle w:val="Quote"/>
        <w:spacing w:line="360" w:lineRule="auto"/>
        <w:jc w:val="both"/>
        <w:rPr>
          <w:rStyle w:val="Strong"/>
          <w:rFonts w:ascii="Times New Roman" w:hAnsi="Times New Roman" w:cs="Times New Roman"/>
          <w:b w:val="0"/>
          <w:i w:val="0"/>
          <w:color w:val="auto"/>
        </w:rPr>
      </w:pPr>
      <w:r w:rsidRPr="0028612E">
        <w:rPr>
          <w:rStyle w:val="Strong"/>
          <w:rFonts w:ascii="Times New Roman" w:hAnsi="Times New Roman" w:cs="Times New Roman"/>
          <w:b w:val="0"/>
          <w:i w:val="0"/>
          <w:color w:val="auto"/>
        </w:rPr>
        <w:t xml:space="preserve">Responsabil </w:t>
      </w:r>
      <w:r w:rsidRPr="0017147B">
        <w:rPr>
          <w:rStyle w:val="Strong"/>
          <w:rFonts w:ascii="Times New Roman" w:hAnsi="Times New Roman" w:cs="Times New Roman"/>
          <w:b w:val="0"/>
          <w:i w:val="0"/>
          <w:color w:val="auto"/>
        </w:rPr>
        <w:t>: Managementul spitalului, Consiliul Medical</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 Termen :</w:t>
      </w:r>
      <w:r w:rsidR="0028612E">
        <w:rPr>
          <w:rStyle w:val="Strong"/>
          <w:rFonts w:ascii="Times New Roman" w:hAnsi="Times New Roman" w:cs="Times New Roman"/>
          <w:b w:val="0"/>
          <w:i w:val="0"/>
          <w:color w:val="auto"/>
        </w:rPr>
        <w:t xml:space="preserve"> </w:t>
      </w:r>
      <w:r w:rsidRPr="0017147B">
        <w:rPr>
          <w:rStyle w:val="Strong"/>
          <w:rFonts w:ascii="Times New Roman" w:hAnsi="Times New Roman" w:cs="Times New Roman"/>
          <w:b w:val="0"/>
          <w:i w:val="0"/>
          <w:color w:val="auto"/>
        </w:rPr>
        <w:t>permanent</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Beneficiile rezultate din implementarea unui sistem de management al calitatii:</w:t>
      </w:r>
    </w:p>
    <w:p w:rsidR="00703C99" w:rsidRPr="0017147B" w:rsidRDefault="00703C99" w:rsidP="004532AE">
      <w:pPr>
        <w:pStyle w:val="Quote"/>
        <w:numPr>
          <w:ilvl w:val="0"/>
          <w:numId w:val="14"/>
        </w:numPr>
        <w:spacing w:line="360" w:lineRule="auto"/>
        <w:ind w:left="153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satisfacţia clienţilor -optimizarea serviciilor si a costurilor</w:t>
      </w:r>
    </w:p>
    <w:p w:rsidR="00703C99" w:rsidRPr="0017147B" w:rsidRDefault="00703C99" w:rsidP="004532AE">
      <w:pPr>
        <w:pStyle w:val="Quote"/>
        <w:numPr>
          <w:ilvl w:val="0"/>
          <w:numId w:val="14"/>
        </w:numPr>
        <w:spacing w:line="360" w:lineRule="auto"/>
        <w:ind w:left="153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mai multa coerenta -optimizare a acţiunilor</w:t>
      </w:r>
    </w:p>
    <w:p w:rsidR="00703C99" w:rsidRPr="0017147B" w:rsidRDefault="00703C99" w:rsidP="004532AE">
      <w:pPr>
        <w:pStyle w:val="Quote"/>
        <w:numPr>
          <w:ilvl w:val="0"/>
          <w:numId w:val="14"/>
        </w:numPr>
        <w:spacing w:line="360" w:lineRule="auto"/>
        <w:ind w:left="153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minimizare a suprapunerilor si a disipării răspunderii -cerinţe comune îndeplinite mai eficient</w:t>
      </w:r>
    </w:p>
    <w:p w:rsidR="00703C99" w:rsidRPr="0017147B" w:rsidRDefault="00703C99" w:rsidP="004532AE">
      <w:pPr>
        <w:pStyle w:val="Quote"/>
        <w:numPr>
          <w:ilvl w:val="0"/>
          <w:numId w:val="14"/>
        </w:numPr>
        <w:spacing w:line="360" w:lineRule="auto"/>
        <w:ind w:left="153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viziune unitara asupra dezvoltării viitoare</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Responsabil : Managementul spitalului</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 Termen : Permanent </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Principiile necesar a fi dezvoltate in cadrul sistemelor de management al calitatii sunt reprezentate de :</w:t>
      </w:r>
    </w:p>
    <w:p w:rsidR="00703C99" w:rsidRPr="0017147B" w:rsidRDefault="00703C99" w:rsidP="004532AE">
      <w:pPr>
        <w:pStyle w:val="Quote"/>
        <w:numPr>
          <w:ilvl w:val="0"/>
          <w:numId w:val="15"/>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Orientarea către client(pacient)</w:t>
      </w:r>
    </w:p>
    <w:p w:rsidR="00703C99" w:rsidRPr="0017147B" w:rsidRDefault="00703C99" w:rsidP="004532AE">
      <w:pPr>
        <w:pStyle w:val="Quote"/>
        <w:numPr>
          <w:ilvl w:val="0"/>
          <w:numId w:val="15"/>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Obiective comune</w:t>
      </w:r>
    </w:p>
    <w:p w:rsidR="00703C99" w:rsidRPr="0017147B" w:rsidRDefault="00703C99" w:rsidP="004532AE">
      <w:pPr>
        <w:pStyle w:val="Quote"/>
        <w:numPr>
          <w:ilvl w:val="0"/>
          <w:numId w:val="15"/>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Implicarea personalului in realizarea obiectivelor</w:t>
      </w:r>
    </w:p>
    <w:p w:rsidR="00703C99" w:rsidRPr="0017147B" w:rsidRDefault="00703C99" w:rsidP="004532AE">
      <w:pPr>
        <w:pStyle w:val="Quote"/>
        <w:numPr>
          <w:ilvl w:val="0"/>
          <w:numId w:val="15"/>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Definirea responsabilitatii si a autoritatii pentru fiecare proces</w:t>
      </w:r>
    </w:p>
    <w:p w:rsidR="00703C99" w:rsidRPr="0017147B" w:rsidRDefault="00703C99" w:rsidP="004532AE">
      <w:pPr>
        <w:pStyle w:val="Quote"/>
        <w:numPr>
          <w:ilvl w:val="0"/>
          <w:numId w:val="15"/>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lastRenderedPageBreak/>
        <w:t>Imbunatatirea continua</w:t>
      </w:r>
    </w:p>
    <w:p w:rsidR="00703C99" w:rsidRPr="0017147B" w:rsidRDefault="00703C99" w:rsidP="004532AE">
      <w:pPr>
        <w:pStyle w:val="Quote"/>
        <w:numPr>
          <w:ilvl w:val="0"/>
          <w:numId w:val="15"/>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Luarea deciziilor pe baza de fapte</w:t>
      </w:r>
    </w:p>
    <w:p w:rsidR="00703C99" w:rsidRPr="0017147B" w:rsidRDefault="00703C99" w:rsidP="004532AE">
      <w:pPr>
        <w:pStyle w:val="Quote"/>
        <w:numPr>
          <w:ilvl w:val="0"/>
          <w:numId w:val="15"/>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Relatii reciproc avantajoase cu furnizorii</w:t>
      </w:r>
    </w:p>
    <w:p w:rsidR="00703C99" w:rsidRPr="0017147B" w:rsidRDefault="00703C99" w:rsidP="004532AE">
      <w:pPr>
        <w:pStyle w:val="Quote"/>
        <w:numPr>
          <w:ilvl w:val="0"/>
          <w:numId w:val="15"/>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Responsabilitate sociala</w:t>
      </w:r>
    </w:p>
    <w:p w:rsidR="006F3A0D" w:rsidRPr="0017147B" w:rsidRDefault="00703C99" w:rsidP="004532AE">
      <w:pPr>
        <w:pStyle w:val="Quote"/>
        <w:numPr>
          <w:ilvl w:val="0"/>
          <w:numId w:val="15"/>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Orientarea către rezultate ( cautarea eficie</w:t>
      </w:r>
      <w:r w:rsidR="006F3A0D" w:rsidRPr="0017147B">
        <w:rPr>
          <w:rStyle w:val="Strong"/>
          <w:rFonts w:ascii="Times New Roman" w:hAnsi="Times New Roman" w:cs="Times New Roman"/>
          <w:b w:val="0"/>
          <w:i w:val="0"/>
          <w:color w:val="auto"/>
        </w:rPr>
        <w:t xml:space="preserve">ntei, satisfactia pacienţilor) </w:t>
      </w:r>
      <w:r w:rsidRPr="0017147B">
        <w:rPr>
          <w:rStyle w:val="Strong"/>
          <w:rFonts w:ascii="Times New Roman" w:hAnsi="Times New Roman" w:cs="Times New Roman"/>
          <w:b w:val="0"/>
          <w:i w:val="0"/>
          <w:color w:val="auto"/>
        </w:rPr>
        <w:t xml:space="preserve">. </w:t>
      </w:r>
    </w:p>
    <w:p w:rsidR="00703C99" w:rsidRPr="0017147B" w:rsidRDefault="00703C99" w:rsidP="004532AE">
      <w:pPr>
        <w:pStyle w:val="Quote"/>
        <w:numPr>
          <w:ilvl w:val="0"/>
          <w:numId w:val="15"/>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Viteza de reacţie si execuţie</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Managementul calitatii nu se refera numai la actul medicalei si la serviciile/activitatile de suport care contribuie la realizarea actului medical.</w:t>
      </w:r>
    </w:p>
    <w:p w:rsidR="00703C99" w:rsidRPr="0028612E" w:rsidRDefault="00703C99" w:rsidP="004532AE">
      <w:pPr>
        <w:pStyle w:val="Quote"/>
        <w:numPr>
          <w:ilvl w:val="0"/>
          <w:numId w:val="11"/>
        </w:numPr>
        <w:spacing w:line="360" w:lineRule="auto"/>
        <w:jc w:val="both"/>
        <w:rPr>
          <w:rStyle w:val="Strong"/>
          <w:rFonts w:ascii="Times New Roman" w:hAnsi="Times New Roman" w:cs="Times New Roman"/>
          <w:b w:val="0"/>
          <w:i w:val="0"/>
          <w:color w:val="auto"/>
        </w:rPr>
      </w:pPr>
      <w:r w:rsidRPr="0028612E">
        <w:rPr>
          <w:rStyle w:val="Strong"/>
          <w:rFonts w:ascii="Times New Roman" w:hAnsi="Times New Roman" w:cs="Times New Roman"/>
          <w:b w:val="0"/>
          <w:i w:val="0"/>
          <w:color w:val="auto"/>
        </w:rPr>
        <w:t>Acţiuni de imbunatatire continua a calitatii, cu repercusiuni directe asupra gradului de satisfactie al pacienţilor:</w:t>
      </w:r>
    </w:p>
    <w:p w:rsidR="00703C99" w:rsidRPr="0017147B" w:rsidRDefault="00703C99" w:rsidP="004532AE">
      <w:pPr>
        <w:pStyle w:val="Quote"/>
        <w:numPr>
          <w:ilvl w:val="0"/>
          <w:numId w:val="16"/>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Analizarea si evaluarea situatiei existente pentru identificarea problemelor</w:t>
      </w:r>
    </w:p>
    <w:p w:rsidR="00703C99" w:rsidRPr="0017147B" w:rsidRDefault="00703C99" w:rsidP="004532AE">
      <w:pPr>
        <w:pStyle w:val="Quote"/>
        <w:numPr>
          <w:ilvl w:val="0"/>
          <w:numId w:val="16"/>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Stabilirea obiectivelor pentru imbunatatire </w:t>
      </w:r>
    </w:p>
    <w:p w:rsidR="00703C99" w:rsidRPr="0017147B" w:rsidRDefault="00703C99" w:rsidP="004532AE">
      <w:pPr>
        <w:pStyle w:val="Quote"/>
        <w:numPr>
          <w:ilvl w:val="0"/>
          <w:numId w:val="16"/>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Implementarea soluţiilor selectate</w:t>
      </w:r>
    </w:p>
    <w:p w:rsidR="00703C99" w:rsidRPr="0017147B" w:rsidRDefault="00703C99" w:rsidP="004532AE">
      <w:pPr>
        <w:pStyle w:val="Quote"/>
        <w:numPr>
          <w:ilvl w:val="0"/>
          <w:numId w:val="16"/>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Evaluarea rezultatelor implementării</w:t>
      </w:r>
    </w:p>
    <w:p w:rsidR="00703C99" w:rsidRPr="0017147B" w:rsidRDefault="00703C99" w:rsidP="004532AE">
      <w:pPr>
        <w:pStyle w:val="Quote"/>
        <w:numPr>
          <w:ilvl w:val="0"/>
          <w:numId w:val="16"/>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Elaborarea de proceduri de lucru pentru toate activitatile</w:t>
      </w:r>
    </w:p>
    <w:p w:rsidR="00703C99" w:rsidRPr="0017147B" w:rsidRDefault="00703C99" w:rsidP="004532AE">
      <w:pPr>
        <w:pStyle w:val="Quote"/>
        <w:numPr>
          <w:ilvl w:val="0"/>
          <w:numId w:val="16"/>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Instruirea personalului si formarea profesionala; pentru toti angajaţii, pentru noii angajaţi sau pentru cei transferati</w:t>
      </w:r>
    </w:p>
    <w:p w:rsidR="00703C99" w:rsidRPr="0017147B" w:rsidRDefault="00703C99" w:rsidP="004532AE">
      <w:pPr>
        <w:pStyle w:val="Quote"/>
        <w:numPr>
          <w:ilvl w:val="0"/>
          <w:numId w:val="16"/>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Motivarea personalului</w:t>
      </w:r>
    </w:p>
    <w:p w:rsidR="00703C99" w:rsidRPr="0017147B" w:rsidRDefault="00703C99" w:rsidP="004532AE">
      <w:pPr>
        <w:pStyle w:val="Quote"/>
        <w:numPr>
          <w:ilvl w:val="0"/>
          <w:numId w:val="16"/>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Planificarea îngrijirilor medicale: trebuie eliminata practica deciziilor ad-hoc si neclaritatile in desfasurarea proceselor; cerinţe: asigurare ca toate procesele se desfasoara in condiţii controlate, echipamentele sint adecvate si cu o menteneanta corespunzătoare, asigurarea respectării reglementarilor si standardelor</w:t>
      </w:r>
    </w:p>
    <w:p w:rsidR="00703C99" w:rsidRPr="0028612E" w:rsidRDefault="00703C99" w:rsidP="004532AE">
      <w:pPr>
        <w:pStyle w:val="Quote"/>
        <w:numPr>
          <w:ilvl w:val="0"/>
          <w:numId w:val="16"/>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Imbunatatirea comunicării cu pacienţii, inclusiv feed backul acestora dupa primirea serviciilor</w:t>
      </w:r>
    </w:p>
    <w:p w:rsidR="00703C99" w:rsidRPr="0017147B" w:rsidRDefault="00703C99" w:rsidP="004532AE">
      <w:pPr>
        <w:pStyle w:val="Quote"/>
        <w:numPr>
          <w:ilvl w:val="0"/>
          <w:numId w:val="16"/>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Acţiuni preventive sau corective pentru inlaturarea unei situatii neprevăzute, dificile sau critice</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Termen : permanent</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Responsabili : conducerea spitalului, şefii de secţie</w:t>
      </w:r>
    </w:p>
    <w:p w:rsidR="00703C99" w:rsidRPr="0028612E" w:rsidRDefault="00703C99" w:rsidP="004532AE">
      <w:pPr>
        <w:pStyle w:val="Quote"/>
        <w:numPr>
          <w:ilvl w:val="0"/>
          <w:numId w:val="11"/>
        </w:numPr>
        <w:spacing w:line="360" w:lineRule="auto"/>
        <w:jc w:val="both"/>
        <w:rPr>
          <w:rStyle w:val="Strong"/>
          <w:rFonts w:ascii="Times New Roman" w:hAnsi="Times New Roman" w:cs="Times New Roman"/>
          <w:b w:val="0"/>
          <w:i w:val="0"/>
          <w:color w:val="auto"/>
        </w:rPr>
      </w:pPr>
      <w:r w:rsidRPr="0028612E">
        <w:rPr>
          <w:rStyle w:val="Strong"/>
          <w:rFonts w:ascii="Times New Roman" w:hAnsi="Times New Roman" w:cs="Times New Roman"/>
          <w:b w:val="0"/>
          <w:i w:val="0"/>
          <w:color w:val="auto"/>
        </w:rPr>
        <w:t>Creşterea gradului de satisfactie al pacienţilor</w:t>
      </w:r>
    </w:p>
    <w:p w:rsidR="00703C99" w:rsidRPr="0028612E" w:rsidRDefault="00703C99" w:rsidP="0017147B">
      <w:pPr>
        <w:pStyle w:val="Quote"/>
        <w:spacing w:line="360" w:lineRule="auto"/>
        <w:jc w:val="both"/>
        <w:rPr>
          <w:rStyle w:val="Strong"/>
          <w:rFonts w:ascii="Times New Roman" w:hAnsi="Times New Roman" w:cs="Times New Roman"/>
          <w:b w:val="0"/>
          <w:color w:val="auto"/>
        </w:rPr>
      </w:pPr>
      <w:r w:rsidRPr="0028612E">
        <w:rPr>
          <w:rStyle w:val="Strong"/>
          <w:rFonts w:ascii="Times New Roman" w:hAnsi="Times New Roman" w:cs="Times New Roman"/>
          <w:b w:val="0"/>
          <w:color w:val="auto"/>
        </w:rPr>
        <w:t>Masuri permanente de dezvoltat :</w:t>
      </w:r>
    </w:p>
    <w:p w:rsidR="00703C99" w:rsidRPr="0017147B" w:rsidRDefault="00703C99" w:rsidP="004532AE">
      <w:pPr>
        <w:pStyle w:val="Quote"/>
        <w:numPr>
          <w:ilvl w:val="0"/>
          <w:numId w:val="17"/>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Creşterea calitatii si siguranţei actului medical, reflectat prin analiza indicatorilor specifici(timpul de diagnosticare, ICM, DMS, rata infecţiilor nosocomiale, indicele de concordanta diagnostica la internare si la 72 de ore), cu o menţiune speciala pentru </w:t>
      </w:r>
      <w:r w:rsidRPr="0017147B">
        <w:rPr>
          <w:rStyle w:val="Strong"/>
          <w:rFonts w:ascii="Times New Roman" w:hAnsi="Times New Roman" w:cs="Times New Roman"/>
          <w:b w:val="0"/>
          <w:i w:val="0"/>
          <w:color w:val="auto"/>
        </w:rPr>
        <w:lastRenderedPageBreak/>
        <w:t>accesibilitatea pacientului la serviciile spitalului la care a fost indrumat sau pentru care a optat.</w:t>
      </w:r>
    </w:p>
    <w:p w:rsidR="00703C99" w:rsidRPr="0017147B" w:rsidRDefault="00703C99" w:rsidP="004532AE">
      <w:pPr>
        <w:pStyle w:val="Quote"/>
        <w:numPr>
          <w:ilvl w:val="0"/>
          <w:numId w:val="17"/>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Utilizarea si dezvoltarea implementării ghidurilor si protocoalelor terapeutice; informarea consensuala. Prezentarea diagnosticului, a metodelor teraputice, propuse sau alternative, riscuri vs beneficii, posibilitatea de a obţine o a doua opinie, in cadrul spitalului sau in cadrul unui consult cu un specialist din afara spitalului.</w:t>
      </w:r>
    </w:p>
    <w:p w:rsidR="00703C99" w:rsidRPr="0017147B" w:rsidRDefault="00703C99" w:rsidP="004532AE">
      <w:pPr>
        <w:pStyle w:val="Quote"/>
        <w:numPr>
          <w:ilvl w:val="0"/>
          <w:numId w:val="17"/>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Posibilitatea de a beneficia pe perioada internării de consulturi, investigaţii medicale, analize sau proceduri complementare in alte servicii medicale, in cazul in care spitalul nu le poate oferi dar a încheiat contracte, acorduri si convenţii cu alte unitati sanitare.</w:t>
      </w:r>
    </w:p>
    <w:p w:rsidR="00703C99" w:rsidRPr="0017147B" w:rsidRDefault="00703C99" w:rsidP="004532AE">
      <w:pPr>
        <w:pStyle w:val="Quote"/>
        <w:numPr>
          <w:ilvl w:val="0"/>
          <w:numId w:val="17"/>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Creşterea gradului de dotare materiala, aparatura medicala moderna condiţionând introducerea unor procedee performante sau care conduc la simplificarea procedurilor terapeutice, cu economie in suferinţa pacientului, durata zilelor de spitalizare, ameliorarea indicatorilor.</w:t>
      </w:r>
    </w:p>
    <w:p w:rsidR="00703C99" w:rsidRPr="0017147B" w:rsidRDefault="00703C99" w:rsidP="004532AE">
      <w:pPr>
        <w:pStyle w:val="Quote"/>
        <w:numPr>
          <w:ilvl w:val="0"/>
          <w:numId w:val="17"/>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Respectarea in totalitate a drepturilor pacienţilor, in raport cu reglementările legale in vigoare; pastrarea confidentialitatii datelor si utilizarea acestora in scopuri didactice sau stiintifîce conform prevederilor in vigoare.</w:t>
      </w:r>
    </w:p>
    <w:p w:rsidR="00703C99" w:rsidRPr="0017147B" w:rsidRDefault="00703C99" w:rsidP="004532AE">
      <w:pPr>
        <w:pStyle w:val="Quote"/>
        <w:numPr>
          <w:ilvl w:val="0"/>
          <w:numId w:val="17"/>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Asigurarea unor condiţii hoteliere corespunzatoare(saloane modernizate sau igienizate, grupuri sanitare renovate cu instalatii funcţionale si in număr adecvata, paturi si lenjerie de pat corespunzătoare), cu creşterea permanenta a gradului de confort si asigurarea unui ambient corespunzător pacientului.</w:t>
      </w:r>
    </w:p>
    <w:p w:rsidR="00703C99" w:rsidRPr="0017147B" w:rsidRDefault="00703C99" w:rsidP="004532AE">
      <w:pPr>
        <w:pStyle w:val="Quote"/>
        <w:numPr>
          <w:ilvl w:val="0"/>
          <w:numId w:val="17"/>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Asigurarea unor condiţii eficiente de curăţenie, igiena, alimentatie adecvata, cu respectarea regulilor de asepsie si antisepsie si combaterea infecţiilor nosocomiale. In acest sens se vor optimiza masurile care sa conducă la un regim adecvat de odihna, de servire a mesei, de igiena personala, de respectare a orarului de vizita si pastrarea unei relaţii adecvate cu familia</w:t>
      </w:r>
    </w:p>
    <w:p w:rsidR="00703C99" w:rsidRPr="0017147B" w:rsidRDefault="00703C99" w:rsidP="004532AE">
      <w:pPr>
        <w:pStyle w:val="Quote"/>
        <w:numPr>
          <w:ilvl w:val="0"/>
          <w:numId w:val="17"/>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Implementarea sistemului informatic, cu eliberarea corespunzătoare a actelor medicale ale pacientului, stocarea corespunzătoare a datelor, prezentarea decontului de cheltuieli care va insoti documentaţia medicala a pacientului.</w:t>
      </w:r>
    </w:p>
    <w:p w:rsidR="00703C99" w:rsidRPr="0017147B" w:rsidRDefault="00703C99" w:rsidP="004532AE">
      <w:pPr>
        <w:pStyle w:val="Quote"/>
        <w:numPr>
          <w:ilvl w:val="0"/>
          <w:numId w:val="17"/>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Asigurarea tratamentului, medicamentelor si explorărilor in spital in totalitate de către unitatea sanitara, cu evitarea unor cheltuieli nejustificate ale pacientului asigurat pe perioada spitalizării.</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Responsabil : Manager, Director Medical, Consiliul Medical</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Termen : 2014</w:t>
      </w:r>
    </w:p>
    <w:p w:rsidR="00703C99" w:rsidRPr="0017147B" w:rsidRDefault="00703C99" w:rsidP="004532AE">
      <w:pPr>
        <w:pStyle w:val="Quote"/>
        <w:numPr>
          <w:ilvl w:val="0"/>
          <w:numId w:val="11"/>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lastRenderedPageBreak/>
        <w:t>Relaţia medic-pacient</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Caracteristicile serviciilor medicale care conduc la creşterea gradului de satisfactie al pacientului :</w:t>
      </w:r>
    </w:p>
    <w:p w:rsidR="00703C99" w:rsidRPr="0017147B" w:rsidRDefault="00703C99" w:rsidP="004532AE">
      <w:pPr>
        <w:pStyle w:val="Quote"/>
        <w:numPr>
          <w:ilvl w:val="0"/>
          <w:numId w:val="18"/>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sunt disponibile și satisfac necesitatile pacienţilor;</w:t>
      </w:r>
    </w:p>
    <w:p w:rsidR="00703C99" w:rsidRPr="0017147B" w:rsidRDefault="00703C99" w:rsidP="004532AE">
      <w:pPr>
        <w:pStyle w:val="Quote"/>
        <w:numPr>
          <w:ilvl w:val="0"/>
          <w:numId w:val="18"/>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sunt conforme cu codurile de buna practica, protocoale medicale;</w:t>
      </w:r>
    </w:p>
    <w:p w:rsidR="00703C99" w:rsidRPr="0017147B" w:rsidRDefault="00703C99" w:rsidP="004532AE">
      <w:pPr>
        <w:pStyle w:val="Quote"/>
        <w:numPr>
          <w:ilvl w:val="0"/>
          <w:numId w:val="18"/>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sunt conforme condiţiilor legale si de reglementare;</w:t>
      </w:r>
    </w:p>
    <w:p w:rsidR="00703C99" w:rsidRPr="0017147B" w:rsidRDefault="00703C99" w:rsidP="004532AE">
      <w:pPr>
        <w:pStyle w:val="Quote"/>
        <w:numPr>
          <w:ilvl w:val="0"/>
          <w:numId w:val="18"/>
        </w:numPr>
        <w:spacing w:line="360" w:lineRule="auto"/>
        <w:ind w:left="1440"/>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aduc o imbunatatire continua a acestora.</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Accesibilitatea, respectiv timpul necesar pacientului pentru a obţine o programare la consult sau internare raportat la spitalul/medicul pe care il doreşte sau este indrumat este un alt factor important in determinarea gradului de satisfactie al pacientului si uneori hotaratoare in decizia de a se adresa unui furnizor de sanatate.</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La fel, in cazul pacientului internat, accesibilitatea la analize, explorări paraclinice, consulturile interdisciplinare sau interventie chirurgicala constituie un element important in definirea gradului de satisfactie fata de furnizorul de servicii medicale.</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Desi pacientul nu isi poate forma o opinie absolut reala cu privire la calitatea îngrijirilor medicale de care a beneficiat in spital, imaginea generala, starea de bine, fizic si psihic, precum si sentimentul pozitiv determinat de relaţia cu medicul curant si personalul de ingrijire sunt reab'tati incontestabile.</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Practic, apare necesara inducerea satisfacţiei ca parte a sanatatii psihologice, cu impact direct asupra sanatatii somatice si eficienta actului medical. Un pacient cu un grad corespunzător de satisfactie va tinde la o mult mai buna cooperare cu medicul curant, uneori decizia de a accepta o procedura, de risc minim sau dimpotrivă, ridicat, fiind direct corelata cu gradul de încredere manifestat de pacient.</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Mai mult, relaţia de încredere si satisfactie medic pacient este de multe ori hotaratoare in respectarea de către ultimul a prescrierilor medicale la domiciliu, precum si a regimului alimentar si de viata recomandat.</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 Implementarea chestionarelor de satisfactie a pacienţilor, mijloc nu numai de evaluare, ci si de comunicare, solicitarea opiniei pacientului cu privire la imbunatatirea serviciilor oferite de către spital putând conduce la reale creşteri ale gradului de satisfactie al acestora in viitor. Analiza perioadica a chstionarelor de evaluare a sastisfactiei pacienţilor va permite concluzii clare cu privire la corecta identificare de către spital a problemelor semnalate, precum si eficienta masurilor adoptate. De asemenea, analiza pe secţii a chestionarelor de satisfactie a pacienţilor, va permite concluzii bine fundamentate cu privire la modul in care este perceputa activitatea fiecărui serviciu, precum si masurile necesar a fi implementate. Mai mult, concluziile trase sunt de un real folos raportat si la respectarea drepturilor pacienţilor, precum si la modificările necesare.</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Termen : 2014</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Responsabili : Comitet director, Şefi secții, Medicii Curanţi </w:t>
      </w:r>
    </w:p>
    <w:p w:rsidR="00703C99" w:rsidRPr="0017147B" w:rsidRDefault="00703C99" w:rsidP="004532AE">
      <w:pPr>
        <w:pStyle w:val="Quote"/>
        <w:numPr>
          <w:ilvl w:val="0"/>
          <w:numId w:val="11"/>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lastRenderedPageBreak/>
        <w:t>Creşterea gradului de satisfactie al vizitatorilor</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Implementarea si dezvoltarea unor masuri care sa imbunatateasca permanent relatia apartinator - medic curant</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Relatia apartinator - medic curant, cu posibilitatea aparţinătorului de a fi informat cu privire la diagnostic, metoda terapeutica propusa, metode alternative, riscuri vs beneficii, evoluţia pacientului si sfaturi cu privire la implicarea familiei in îngrijiri, reinsertie sociala si suport a pacientului cu respectarea legislatiei in materie.</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Relaţia apartinator - sef de secţie, care de multe ori vizezaza practic o a doua opinie medicala. Relaţia trebuie sa fie realizata si prin prisma unor reguli clare de accesibilitate a şefului de secţie.</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Respectarea</w:t>
      </w:r>
      <w:r w:rsidRPr="0017147B">
        <w:rPr>
          <w:rStyle w:val="Strong"/>
          <w:rFonts w:ascii="Times New Roman" w:hAnsi="Times New Roman" w:cs="Times New Roman"/>
          <w:b w:val="0"/>
          <w:i w:val="0"/>
          <w:color w:val="auto"/>
        </w:rPr>
        <w:tab/>
        <w:t>drepturilor vizitatorilor in ceea ce priveşte orarul de vizita, conform normelor legale in vigoare.</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Instruirea vizitatorilor (personalul medical, afisaj, broşuri etc) cu privire la normele de conduita in spital si necesitatea de a respecta regulile impuse de prevederile legale (portul echipamentului de protectie, respectarea normelor de igiena, respectarea numărului de vizitatori la un pacient si in raport cu numărul de pacienti/salon).</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Responsabil: Sefi secţie, Medici curanţi</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Termen: 2014</w:t>
      </w:r>
    </w:p>
    <w:p w:rsidR="00703C99" w:rsidRPr="0028612E" w:rsidRDefault="00703C99" w:rsidP="004532AE">
      <w:pPr>
        <w:pStyle w:val="Quote"/>
        <w:numPr>
          <w:ilvl w:val="0"/>
          <w:numId w:val="19"/>
        </w:numPr>
        <w:spacing w:line="360" w:lineRule="auto"/>
        <w:jc w:val="both"/>
        <w:rPr>
          <w:rStyle w:val="Strong"/>
          <w:rFonts w:ascii="Times New Roman" w:hAnsi="Times New Roman" w:cs="Times New Roman"/>
          <w:i w:val="0"/>
          <w:caps/>
          <w:color w:val="auto"/>
        </w:rPr>
      </w:pPr>
      <w:r w:rsidRPr="0028612E">
        <w:rPr>
          <w:rStyle w:val="Strong"/>
          <w:rFonts w:ascii="Times New Roman" w:hAnsi="Times New Roman" w:cs="Times New Roman"/>
          <w:i w:val="0"/>
          <w:caps/>
          <w:color w:val="auto"/>
        </w:rPr>
        <w:t>Asigurarea unui management performant</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Pentru Obiectivul strategic B,  Asigurarea unui management performant au fost definite urmatoarele obiective generale:</w:t>
      </w:r>
    </w:p>
    <w:p w:rsidR="00703C99" w:rsidRPr="0017147B" w:rsidRDefault="00703C99" w:rsidP="004532AE">
      <w:pPr>
        <w:pStyle w:val="Quote"/>
        <w:numPr>
          <w:ilvl w:val="0"/>
          <w:numId w:val="20"/>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Conformarea cu cerinţele privind managementul calităţii </w:t>
      </w:r>
    </w:p>
    <w:p w:rsidR="00703C99" w:rsidRPr="0017147B" w:rsidRDefault="00703C99" w:rsidP="004532AE">
      <w:pPr>
        <w:pStyle w:val="Quote"/>
        <w:numPr>
          <w:ilvl w:val="0"/>
          <w:numId w:val="20"/>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Conformarea cu cerinţele privind managementul controlului intern</w:t>
      </w:r>
    </w:p>
    <w:p w:rsidR="00703C99" w:rsidRPr="0017147B" w:rsidRDefault="00703C99" w:rsidP="004532AE">
      <w:pPr>
        <w:pStyle w:val="Quote"/>
        <w:numPr>
          <w:ilvl w:val="0"/>
          <w:numId w:val="20"/>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Conformarea cu cerinţele privind acreditarea spitalelor</w:t>
      </w:r>
    </w:p>
    <w:p w:rsidR="00703C99" w:rsidRPr="0017147B" w:rsidRDefault="00703C99" w:rsidP="004532AE">
      <w:pPr>
        <w:pStyle w:val="Quote"/>
        <w:numPr>
          <w:ilvl w:val="0"/>
          <w:numId w:val="20"/>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Conformarea cu cerinţele privind managementul securităţii informaţiei</w:t>
      </w:r>
    </w:p>
    <w:p w:rsidR="00703C99" w:rsidRPr="0017147B" w:rsidRDefault="00703C99" w:rsidP="004532AE">
      <w:pPr>
        <w:pStyle w:val="Quote"/>
        <w:numPr>
          <w:ilvl w:val="0"/>
          <w:numId w:val="20"/>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Conformarea cu cerinţele privind managementul securităţii şi sănătăţii ocupaţionale</w:t>
      </w:r>
    </w:p>
    <w:p w:rsidR="00703C99" w:rsidRPr="0017147B" w:rsidRDefault="00703C99" w:rsidP="004532AE">
      <w:pPr>
        <w:pStyle w:val="Quote"/>
        <w:numPr>
          <w:ilvl w:val="0"/>
          <w:numId w:val="20"/>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Conformarea cu cerinţele privind managementul mediului</w:t>
      </w:r>
    </w:p>
    <w:p w:rsidR="00703C99" w:rsidRPr="00213D24" w:rsidRDefault="00703C99" w:rsidP="004532AE">
      <w:pPr>
        <w:pStyle w:val="Quote"/>
        <w:numPr>
          <w:ilvl w:val="0"/>
          <w:numId w:val="21"/>
        </w:numPr>
        <w:spacing w:line="360" w:lineRule="auto"/>
        <w:jc w:val="both"/>
        <w:rPr>
          <w:rStyle w:val="Strong"/>
          <w:rFonts w:ascii="Times New Roman" w:hAnsi="Times New Roman" w:cs="Times New Roman"/>
          <w:i w:val="0"/>
          <w:caps/>
          <w:color w:val="auto"/>
        </w:rPr>
      </w:pPr>
      <w:r w:rsidRPr="00213D24">
        <w:rPr>
          <w:rStyle w:val="Strong"/>
          <w:rFonts w:ascii="Times New Roman" w:hAnsi="Times New Roman" w:cs="Times New Roman"/>
          <w:i w:val="0"/>
          <w:caps/>
          <w:color w:val="auto"/>
        </w:rPr>
        <w:t>Asigurarea şi utilizarea eficientă a resurselor umane</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Pentru Obiectivul strategic C, Asigurarea şi utilizarea eficientă a resurselor umane au fost definite urmatoarele obiective generale:</w:t>
      </w:r>
    </w:p>
    <w:p w:rsidR="00703C99" w:rsidRPr="0017147B" w:rsidRDefault="00703C99" w:rsidP="004532AE">
      <w:pPr>
        <w:pStyle w:val="Quote"/>
        <w:numPr>
          <w:ilvl w:val="0"/>
          <w:numId w:val="22"/>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Asigurarea personalului competent corespunzător necesităţilor ( Atragerea specialiștilor în domeniu medical cum ar fimedic specialist ATI, farmacist, medic specialist RTG)</w:t>
      </w:r>
    </w:p>
    <w:p w:rsidR="00703C99" w:rsidRPr="0017147B" w:rsidRDefault="00703C99" w:rsidP="004532AE">
      <w:pPr>
        <w:pStyle w:val="Quote"/>
        <w:numPr>
          <w:ilvl w:val="0"/>
          <w:numId w:val="22"/>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 xml:space="preserve">La atragerea personalului de specialitate  este un obiectiv prioritar asigurarea unor condiții optime </w:t>
      </w:r>
      <w:r w:rsidRPr="0017147B">
        <w:rPr>
          <w:rStyle w:val="Strong"/>
          <w:rFonts w:ascii="Times New Roman" w:hAnsi="Times New Roman" w:cs="Times New Roman"/>
          <w:b w:val="0"/>
          <w:i w:val="0"/>
          <w:color w:val="auto"/>
        </w:rPr>
        <w:lastRenderedPageBreak/>
        <w:t>de lucru și oferirea locuințelor de serviciu pentru medici, sau decontarea sumelor necesare plății chiriilor.</w:t>
      </w:r>
    </w:p>
    <w:p w:rsidR="00703C99" w:rsidRPr="0017147B" w:rsidRDefault="00703C99" w:rsidP="004532AE">
      <w:pPr>
        <w:pStyle w:val="Quote"/>
        <w:numPr>
          <w:ilvl w:val="0"/>
          <w:numId w:val="22"/>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Asigurarea perfecţionării continue a personalului</w:t>
      </w:r>
    </w:p>
    <w:p w:rsidR="00703C99" w:rsidRPr="0017147B" w:rsidRDefault="00703C99" w:rsidP="004532AE">
      <w:pPr>
        <w:pStyle w:val="Quote"/>
        <w:numPr>
          <w:ilvl w:val="0"/>
          <w:numId w:val="22"/>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Utilizarea eficientă a personalului</w:t>
      </w:r>
    </w:p>
    <w:p w:rsidR="006F3A0D" w:rsidRPr="0017147B" w:rsidRDefault="006F3A0D" w:rsidP="0017147B">
      <w:pPr>
        <w:pStyle w:val="Quote"/>
        <w:spacing w:line="360" w:lineRule="auto"/>
        <w:jc w:val="both"/>
        <w:rPr>
          <w:rStyle w:val="Strong"/>
          <w:rFonts w:ascii="Times New Roman" w:hAnsi="Times New Roman" w:cs="Times New Roman"/>
          <w:b w:val="0"/>
          <w:i w:val="0"/>
          <w:color w:val="auto"/>
        </w:rPr>
      </w:pPr>
    </w:p>
    <w:p w:rsidR="00703C99" w:rsidRPr="00213D24" w:rsidRDefault="00703C99" w:rsidP="004532AE">
      <w:pPr>
        <w:pStyle w:val="Quote"/>
        <w:numPr>
          <w:ilvl w:val="0"/>
          <w:numId w:val="23"/>
        </w:numPr>
        <w:spacing w:line="360" w:lineRule="auto"/>
        <w:jc w:val="both"/>
        <w:rPr>
          <w:rStyle w:val="Strong"/>
          <w:rFonts w:ascii="Times New Roman" w:hAnsi="Times New Roman" w:cs="Times New Roman"/>
          <w:i w:val="0"/>
          <w:color w:val="auto"/>
        </w:rPr>
      </w:pPr>
      <w:r w:rsidRPr="00213D24">
        <w:rPr>
          <w:rStyle w:val="Strong"/>
          <w:rFonts w:ascii="Times New Roman" w:hAnsi="Times New Roman" w:cs="Times New Roman"/>
          <w:i w:val="0"/>
          <w:color w:val="auto"/>
        </w:rPr>
        <w:t>ASIGURAREA DE RESURSE FINANCIARE CONFORME CU NECESITĂŢILE ŞI UTILIZAREA EFICIENTĂ A ACESTORA</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Pentru Obiectivul strategic D Asigurarea de resurse financiare conforme cu necesităţile şi utilizarea eficientă a acestora au fost definite urmatoarele obiective generale:</w:t>
      </w:r>
    </w:p>
    <w:p w:rsidR="00703C99" w:rsidRPr="0017147B" w:rsidRDefault="00703C99" w:rsidP="004532AE">
      <w:pPr>
        <w:pStyle w:val="Quote"/>
        <w:numPr>
          <w:ilvl w:val="0"/>
          <w:numId w:val="24"/>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Asigurarea echilibrului bugetar</w:t>
      </w:r>
    </w:p>
    <w:p w:rsidR="00703C99" w:rsidRPr="0017147B" w:rsidRDefault="00703C99" w:rsidP="004532AE">
      <w:pPr>
        <w:pStyle w:val="Quote"/>
        <w:numPr>
          <w:ilvl w:val="0"/>
          <w:numId w:val="24"/>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Distribuţia echilibrată a resurselor financiare</w:t>
      </w:r>
    </w:p>
    <w:p w:rsidR="00703C99" w:rsidRPr="0017147B" w:rsidRDefault="00703C99" w:rsidP="004532AE">
      <w:pPr>
        <w:pStyle w:val="Quote"/>
        <w:numPr>
          <w:ilvl w:val="0"/>
          <w:numId w:val="24"/>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Folosirea eficientă a resurselor financiare</w:t>
      </w:r>
    </w:p>
    <w:p w:rsidR="00703C99" w:rsidRPr="0017147B" w:rsidRDefault="00703C99" w:rsidP="004532AE">
      <w:pPr>
        <w:pStyle w:val="Quote"/>
        <w:numPr>
          <w:ilvl w:val="0"/>
          <w:numId w:val="24"/>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Atragerea de resurse ( sponsorizări, donații, ect.)</w:t>
      </w:r>
    </w:p>
    <w:p w:rsidR="00703C99" w:rsidRPr="00213D24" w:rsidRDefault="00703C99" w:rsidP="004532AE">
      <w:pPr>
        <w:pStyle w:val="Quote"/>
        <w:numPr>
          <w:ilvl w:val="0"/>
          <w:numId w:val="25"/>
        </w:numPr>
        <w:spacing w:line="360" w:lineRule="auto"/>
        <w:jc w:val="both"/>
        <w:rPr>
          <w:rStyle w:val="Strong"/>
          <w:rFonts w:ascii="Times New Roman" w:hAnsi="Times New Roman" w:cs="Times New Roman"/>
          <w:i w:val="0"/>
          <w:color w:val="auto"/>
        </w:rPr>
      </w:pPr>
      <w:r w:rsidRPr="00213D24">
        <w:rPr>
          <w:rStyle w:val="Strong"/>
          <w:rFonts w:ascii="Times New Roman" w:hAnsi="Times New Roman" w:cs="Times New Roman"/>
          <w:i w:val="0"/>
          <w:color w:val="auto"/>
        </w:rPr>
        <w:t>ASIGURAREA UNEI INFRASTRUCTURI CORESPUNZĂTOARE NECESITĂŢILOR ŞI EXPLOATAREA EFICIENTĂ A ACESTEIA</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Pentru Obiectivul strategic EAsigurarea unei infrastructuri corespunzătoare necesităţilor şi exploatarea eficientă a acesteia au fost definite urmatoarele obiective generale:</w:t>
      </w:r>
    </w:p>
    <w:p w:rsidR="00703C99" w:rsidRPr="0017147B" w:rsidRDefault="00703C99" w:rsidP="004532AE">
      <w:pPr>
        <w:pStyle w:val="Quote"/>
        <w:numPr>
          <w:ilvl w:val="0"/>
          <w:numId w:val="26"/>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Îmbunătăţirea condiţiilor din locaţii</w:t>
      </w:r>
    </w:p>
    <w:p w:rsidR="00703C99" w:rsidRPr="0017147B" w:rsidRDefault="00703C99" w:rsidP="004532AE">
      <w:pPr>
        <w:pStyle w:val="Quote"/>
        <w:numPr>
          <w:ilvl w:val="0"/>
          <w:numId w:val="26"/>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Îmbunătăţirea dotării cu echipament şi disponibilităţii acestuia</w:t>
      </w:r>
    </w:p>
    <w:p w:rsidR="00703C99" w:rsidRPr="0017147B" w:rsidRDefault="00703C99" w:rsidP="004532AE">
      <w:pPr>
        <w:pStyle w:val="Quote"/>
        <w:numPr>
          <w:ilvl w:val="0"/>
          <w:numId w:val="26"/>
        </w:numPr>
        <w:spacing w:line="360" w:lineRule="auto"/>
        <w:jc w:val="both"/>
        <w:rPr>
          <w:rStyle w:val="Strong"/>
          <w:rFonts w:ascii="Times New Roman" w:hAnsi="Times New Roman" w:cs="Times New Roman"/>
          <w:b w:val="0"/>
          <w:i w:val="0"/>
          <w:color w:val="auto"/>
        </w:rPr>
      </w:pPr>
      <w:r w:rsidRPr="0017147B">
        <w:rPr>
          <w:rStyle w:val="Strong"/>
          <w:rFonts w:ascii="Times New Roman" w:hAnsi="Times New Roman" w:cs="Times New Roman"/>
          <w:b w:val="0"/>
          <w:i w:val="0"/>
          <w:color w:val="auto"/>
        </w:rPr>
        <w:t>Îmbunătăţirea asigurării de utilităţi</w:t>
      </w: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p>
    <w:p w:rsidR="00703C99" w:rsidRPr="0017147B" w:rsidRDefault="00703C99" w:rsidP="0017147B">
      <w:pPr>
        <w:pStyle w:val="Quote"/>
        <w:spacing w:line="360" w:lineRule="auto"/>
        <w:jc w:val="both"/>
        <w:rPr>
          <w:rStyle w:val="Strong"/>
          <w:rFonts w:ascii="Times New Roman" w:hAnsi="Times New Roman" w:cs="Times New Roman"/>
          <w:b w:val="0"/>
          <w:i w:val="0"/>
          <w:color w:val="auto"/>
        </w:rPr>
      </w:pPr>
    </w:p>
    <w:p w:rsidR="00703C99" w:rsidRPr="0017147B" w:rsidRDefault="00703C99" w:rsidP="0017147B">
      <w:pPr>
        <w:pStyle w:val="Quote"/>
        <w:rPr>
          <w:rStyle w:val="Strong"/>
          <w:rFonts w:ascii="Times New Roman" w:hAnsi="Times New Roman" w:cs="Times New Roman"/>
          <w:i w:val="0"/>
          <w:color w:val="auto"/>
        </w:rPr>
      </w:pPr>
    </w:p>
    <w:p w:rsidR="00FD5982" w:rsidRPr="0017147B" w:rsidRDefault="00FD5982" w:rsidP="0017147B">
      <w:pPr>
        <w:pStyle w:val="Quote"/>
        <w:rPr>
          <w:rStyle w:val="Strong"/>
          <w:rFonts w:ascii="Times New Roman" w:hAnsi="Times New Roman" w:cs="Times New Roman"/>
          <w:i w:val="0"/>
          <w:color w:val="auto"/>
        </w:rPr>
      </w:pPr>
    </w:p>
    <w:p w:rsidR="00FD5982" w:rsidRPr="0017147B" w:rsidRDefault="00FD5982" w:rsidP="0017147B">
      <w:pPr>
        <w:pStyle w:val="Quote"/>
        <w:rPr>
          <w:rStyle w:val="Strong"/>
          <w:rFonts w:ascii="Times New Roman" w:hAnsi="Times New Roman" w:cs="Times New Roman"/>
          <w:i w:val="0"/>
          <w:color w:val="auto"/>
        </w:rPr>
      </w:pPr>
    </w:p>
    <w:p w:rsidR="00FD5982" w:rsidRPr="0017147B" w:rsidRDefault="00FD5982" w:rsidP="0017147B">
      <w:pPr>
        <w:pStyle w:val="Quote"/>
        <w:rPr>
          <w:rStyle w:val="Strong"/>
          <w:rFonts w:ascii="Times New Roman" w:hAnsi="Times New Roman" w:cs="Times New Roman"/>
          <w:i w:val="0"/>
          <w:color w:val="auto"/>
        </w:rPr>
      </w:pPr>
    </w:p>
    <w:p w:rsidR="00FD5982" w:rsidRPr="0017147B" w:rsidRDefault="00FD5982" w:rsidP="0017147B">
      <w:pPr>
        <w:pStyle w:val="Quote"/>
        <w:rPr>
          <w:rStyle w:val="Strong"/>
          <w:rFonts w:ascii="Times New Roman" w:hAnsi="Times New Roman" w:cs="Times New Roman"/>
          <w:i w:val="0"/>
          <w:color w:val="auto"/>
        </w:rPr>
      </w:pPr>
    </w:p>
    <w:p w:rsidR="00FD5982" w:rsidRPr="0017147B" w:rsidRDefault="00FD5982" w:rsidP="0017147B">
      <w:pPr>
        <w:pStyle w:val="Quote"/>
        <w:rPr>
          <w:rStyle w:val="Strong"/>
          <w:rFonts w:ascii="Times New Roman" w:hAnsi="Times New Roman" w:cs="Times New Roman"/>
          <w:i w:val="0"/>
          <w:color w:val="auto"/>
        </w:rPr>
      </w:pPr>
    </w:p>
    <w:p w:rsidR="00FD5982" w:rsidRPr="0017147B" w:rsidRDefault="00FD5982" w:rsidP="0017147B">
      <w:pPr>
        <w:pStyle w:val="Quote"/>
        <w:rPr>
          <w:rStyle w:val="Strong"/>
          <w:rFonts w:ascii="Times New Roman" w:hAnsi="Times New Roman" w:cs="Times New Roman"/>
          <w:i w:val="0"/>
          <w:color w:val="auto"/>
        </w:rPr>
      </w:pPr>
    </w:p>
    <w:p w:rsidR="00FD5982" w:rsidRPr="0017147B" w:rsidRDefault="00FD5982" w:rsidP="0017147B">
      <w:pPr>
        <w:pStyle w:val="Quote"/>
        <w:rPr>
          <w:rStyle w:val="Strong"/>
          <w:rFonts w:ascii="Times New Roman" w:hAnsi="Times New Roman" w:cs="Times New Roman"/>
          <w:i w:val="0"/>
          <w:color w:val="auto"/>
        </w:rPr>
      </w:pPr>
    </w:p>
    <w:p w:rsidR="0020528E" w:rsidRPr="0017147B" w:rsidRDefault="0020528E" w:rsidP="0017147B">
      <w:pPr>
        <w:pStyle w:val="Quote"/>
        <w:rPr>
          <w:rStyle w:val="Strong"/>
          <w:rFonts w:ascii="Times New Roman" w:hAnsi="Times New Roman" w:cs="Times New Roman"/>
          <w:i w:val="0"/>
          <w:color w:val="auto"/>
        </w:rPr>
      </w:pPr>
      <w:r w:rsidRPr="0017147B">
        <w:rPr>
          <w:rStyle w:val="Strong"/>
          <w:rFonts w:ascii="Times New Roman" w:hAnsi="Times New Roman" w:cs="Times New Roman"/>
          <w:i w:val="0"/>
          <w:color w:val="auto"/>
        </w:rPr>
        <w:br w:type="page"/>
      </w:r>
    </w:p>
    <w:p w:rsidR="00703C99" w:rsidRPr="0017147B" w:rsidRDefault="00703C99" w:rsidP="0017147B">
      <w:pPr>
        <w:pStyle w:val="Quote"/>
        <w:rPr>
          <w:rStyle w:val="Strong"/>
          <w:rFonts w:ascii="Times New Roman" w:hAnsi="Times New Roman" w:cs="Times New Roman"/>
          <w:i w:val="0"/>
          <w:color w:val="auto"/>
        </w:rPr>
      </w:pPr>
    </w:p>
    <w:p w:rsidR="00C732B0" w:rsidRPr="00213D24" w:rsidRDefault="00C732B0" w:rsidP="0017147B">
      <w:pPr>
        <w:pStyle w:val="Quote"/>
        <w:rPr>
          <w:rStyle w:val="Strong"/>
          <w:rFonts w:ascii="Times New Roman" w:hAnsi="Times New Roman" w:cs="Times New Roman"/>
          <w:i w:val="0"/>
          <w:color w:val="auto"/>
          <w:sz w:val="28"/>
        </w:rPr>
      </w:pPr>
    </w:p>
    <w:p w:rsidR="00C732B0" w:rsidRPr="00213D24" w:rsidRDefault="00B91B3C" w:rsidP="0017147B">
      <w:pPr>
        <w:pStyle w:val="Quote"/>
        <w:rPr>
          <w:rStyle w:val="Strong"/>
          <w:rFonts w:ascii="Times New Roman" w:hAnsi="Times New Roman" w:cs="Times New Roman"/>
          <w:i w:val="0"/>
          <w:color w:val="auto"/>
          <w:sz w:val="28"/>
        </w:rPr>
      </w:pPr>
      <w:r w:rsidRPr="00213D24">
        <w:rPr>
          <w:rStyle w:val="Strong"/>
          <w:rFonts w:ascii="Times New Roman" w:hAnsi="Times New Roman" w:cs="Times New Roman"/>
          <w:i w:val="0"/>
          <w:color w:val="auto"/>
          <w:sz w:val="28"/>
        </w:rPr>
        <w:t xml:space="preserve">Incadrarea  in timp - Graficul  Gantt </w:t>
      </w:r>
      <w:r w:rsidR="00703C99" w:rsidRPr="00213D24">
        <w:rPr>
          <w:rStyle w:val="Strong"/>
          <w:rFonts w:ascii="Times New Roman" w:hAnsi="Times New Roman" w:cs="Times New Roman"/>
          <w:i w:val="0"/>
          <w:color w:val="auto"/>
          <w:sz w:val="28"/>
        </w:rPr>
        <w:t xml:space="preserve">al desfasurarii  activitatilor </w:t>
      </w:r>
      <w:r w:rsidRPr="00213D24">
        <w:rPr>
          <w:rStyle w:val="Strong"/>
          <w:rFonts w:ascii="Times New Roman" w:hAnsi="Times New Roman" w:cs="Times New Roman"/>
          <w:i w:val="0"/>
          <w:color w:val="auto"/>
          <w:sz w:val="28"/>
        </w:rPr>
        <w:t>cu termenul stabilit:</w:t>
      </w:r>
    </w:p>
    <w:p w:rsidR="00C732B0" w:rsidRPr="0017147B" w:rsidRDefault="00C732B0" w:rsidP="0017147B">
      <w:pPr>
        <w:pStyle w:val="Quote"/>
        <w:rPr>
          <w:rStyle w:val="Strong"/>
          <w:rFonts w:ascii="Times New Roman" w:hAnsi="Times New Roman" w:cs="Times New Roman"/>
          <w:i w:val="0"/>
          <w:color w:val="auto"/>
        </w:rPr>
      </w:pPr>
    </w:p>
    <w:p w:rsidR="00556753" w:rsidRPr="0017147B" w:rsidRDefault="00133661" w:rsidP="0017147B">
      <w:pPr>
        <w:pStyle w:val="Quote"/>
        <w:rPr>
          <w:rStyle w:val="Strong"/>
          <w:rFonts w:ascii="Times New Roman" w:hAnsi="Times New Roman" w:cs="Times New Roman"/>
          <w:color w:val="auto"/>
        </w:rPr>
      </w:pPr>
      <w:r w:rsidRPr="0017147B">
        <w:rPr>
          <w:rStyle w:val="Strong"/>
          <w:rFonts w:ascii="Times New Roman" w:hAnsi="Times New Roman" w:cs="Times New Roman"/>
          <w:noProof/>
          <w:color w:val="auto"/>
          <w:lang w:val="en-US"/>
        </w:rPr>
        <w:drawing>
          <wp:inline distT="0" distB="0" distL="0" distR="0" wp14:anchorId="2ED21229" wp14:editId="4C0F8A4E">
            <wp:extent cx="6707744" cy="21584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36459" cy="2167649"/>
                    </a:xfrm>
                    <a:prstGeom prst="rect">
                      <a:avLst/>
                    </a:prstGeom>
                    <a:noFill/>
                    <a:ln>
                      <a:noFill/>
                    </a:ln>
                  </pic:spPr>
                </pic:pic>
              </a:graphicData>
            </a:graphic>
          </wp:inline>
        </w:drawing>
      </w:r>
    </w:p>
    <w:p w:rsidR="00C732B0" w:rsidRPr="0017147B" w:rsidRDefault="00C732B0" w:rsidP="0017147B">
      <w:pPr>
        <w:pStyle w:val="Quote"/>
        <w:rPr>
          <w:rStyle w:val="Strong"/>
          <w:rFonts w:ascii="Times New Roman" w:hAnsi="Times New Roman" w:cs="Times New Roman"/>
          <w:color w:val="auto"/>
        </w:rPr>
      </w:pPr>
    </w:p>
    <w:p w:rsidR="00C732B0" w:rsidRPr="0017147B" w:rsidRDefault="00C732B0" w:rsidP="0017147B">
      <w:pPr>
        <w:pStyle w:val="Quote"/>
        <w:rPr>
          <w:rStyle w:val="Strong"/>
          <w:rFonts w:ascii="Times New Roman" w:hAnsi="Times New Roman" w:cs="Times New Roman"/>
          <w:color w:val="auto"/>
        </w:rPr>
      </w:pPr>
    </w:p>
    <w:p w:rsidR="00C732B0" w:rsidRPr="0017147B" w:rsidRDefault="00C732B0" w:rsidP="0017147B">
      <w:pPr>
        <w:pStyle w:val="Quote"/>
        <w:rPr>
          <w:rStyle w:val="Strong"/>
          <w:rFonts w:ascii="Times New Roman" w:hAnsi="Times New Roman" w:cs="Times New Roman"/>
          <w:color w:val="auto"/>
        </w:rPr>
      </w:pPr>
    </w:p>
    <w:p w:rsidR="00C732B0" w:rsidRPr="0017147B" w:rsidRDefault="00C732B0" w:rsidP="0017147B">
      <w:pPr>
        <w:pStyle w:val="Quote"/>
        <w:rPr>
          <w:rStyle w:val="Strong"/>
          <w:rFonts w:ascii="Times New Roman" w:hAnsi="Times New Roman" w:cs="Times New Roman"/>
          <w:color w:val="auto"/>
        </w:rPr>
      </w:pPr>
    </w:p>
    <w:p w:rsidR="00C732B0" w:rsidRPr="0017147B" w:rsidRDefault="00C732B0" w:rsidP="0017147B">
      <w:pPr>
        <w:pStyle w:val="Quote"/>
        <w:rPr>
          <w:rStyle w:val="Strong"/>
          <w:rFonts w:ascii="Times New Roman" w:hAnsi="Times New Roman" w:cs="Times New Roman"/>
          <w:color w:val="auto"/>
        </w:rPr>
      </w:pPr>
      <w:r w:rsidRPr="0017147B">
        <w:rPr>
          <w:rStyle w:val="Strong"/>
          <w:rFonts w:ascii="Times New Roman" w:hAnsi="Times New Roman" w:cs="Times New Roman"/>
          <w:noProof/>
          <w:color w:val="auto"/>
          <w:lang w:val="en-US"/>
        </w:rPr>
        <w:drawing>
          <wp:inline distT="0" distB="0" distL="0" distR="0" wp14:anchorId="0B39C342" wp14:editId="42046430">
            <wp:extent cx="6772940" cy="28937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93047" cy="2902370"/>
                    </a:xfrm>
                    <a:prstGeom prst="rect">
                      <a:avLst/>
                    </a:prstGeom>
                    <a:noFill/>
                  </pic:spPr>
                </pic:pic>
              </a:graphicData>
            </a:graphic>
          </wp:inline>
        </w:drawing>
      </w:r>
    </w:p>
    <w:p w:rsidR="006B241D" w:rsidRPr="0017147B" w:rsidRDefault="006B241D" w:rsidP="0017147B">
      <w:pPr>
        <w:pStyle w:val="Quote"/>
        <w:rPr>
          <w:rStyle w:val="Strong"/>
          <w:rFonts w:ascii="Times New Roman" w:hAnsi="Times New Roman" w:cs="Times New Roman"/>
          <w:color w:val="auto"/>
        </w:rPr>
      </w:pPr>
    </w:p>
    <w:p w:rsidR="006B241D" w:rsidRPr="0017147B" w:rsidRDefault="006B241D" w:rsidP="0017147B">
      <w:pPr>
        <w:pStyle w:val="Quote"/>
        <w:rPr>
          <w:rStyle w:val="Strong"/>
          <w:rFonts w:ascii="Times New Roman" w:hAnsi="Times New Roman" w:cs="Times New Roman"/>
          <w:color w:val="auto"/>
        </w:rPr>
      </w:pPr>
    </w:p>
    <w:p w:rsidR="006B241D" w:rsidRPr="0017147B" w:rsidRDefault="006B241D" w:rsidP="0017147B">
      <w:pPr>
        <w:pStyle w:val="Quote"/>
        <w:rPr>
          <w:rStyle w:val="Strong"/>
          <w:rFonts w:ascii="Times New Roman" w:hAnsi="Times New Roman" w:cs="Times New Roman"/>
          <w:color w:val="auto"/>
        </w:rPr>
      </w:pPr>
    </w:p>
    <w:p w:rsidR="00556753" w:rsidRPr="0017147B" w:rsidRDefault="00556753" w:rsidP="0017147B">
      <w:pPr>
        <w:pStyle w:val="Quote"/>
        <w:rPr>
          <w:rStyle w:val="Strong"/>
          <w:rFonts w:ascii="Times New Roman" w:hAnsi="Times New Roman" w:cs="Times New Roman"/>
          <w:color w:val="auto"/>
        </w:rPr>
      </w:pPr>
    </w:p>
    <w:p w:rsidR="006B241D" w:rsidRPr="0017147B" w:rsidRDefault="0017147B" w:rsidP="0017147B">
      <w:pPr>
        <w:pStyle w:val="Quote"/>
        <w:rPr>
          <w:rStyle w:val="Strong"/>
          <w:rFonts w:ascii="Times New Roman" w:hAnsi="Times New Roman" w:cs="Times New Roman"/>
          <w:color w:val="auto"/>
        </w:rPr>
      </w:pPr>
      <w:r w:rsidRPr="0017147B">
        <w:rPr>
          <w:rStyle w:val="Strong"/>
          <w:rFonts w:ascii="Times New Roman" w:hAnsi="Times New Roman" w:cs="Times New Roman"/>
          <w:noProof/>
          <w:color w:val="auto"/>
          <w:lang w:val="en-US"/>
        </w:rPr>
        <w:lastRenderedPageBreak/>
        <w:drawing>
          <wp:inline distT="0" distB="0" distL="0" distR="0" wp14:anchorId="3D845B88" wp14:editId="19B83EEF">
            <wp:extent cx="6730365" cy="7736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0365" cy="7736205"/>
                    </a:xfrm>
                    <a:prstGeom prst="rect">
                      <a:avLst/>
                    </a:prstGeom>
                    <a:noFill/>
                  </pic:spPr>
                </pic:pic>
              </a:graphicData>
            </a:graphic>
          </wp:inline>
        </w:drawing>
      </w:r>
    </w:p>
    <w:p w:rsidR="006B241D" w:rsidRPr="0017147B" w:rsidRDefault="006B241D" w:rsidP="0017147B">
      <w:pPr>
        <w:pStyle w:val="Quote"/>
        <w:rPr>
          <w:rStyle w:val="Strong"/>
          <w:rFonts w:ascii="Times New Roman" w:hAnsi="Times New Roman" w:cs="Times New Roman"/>
          <w:color w:val="auto"/>
        </w:rPr>
      </w:pPr>
    </w:p>
    <w:p w:rsidR="00BC5EFD" w:rsidRPr="0017147B" w:rsidRDefault="006B241D" w:rsidP="0017147B">
      <w:pPr>
        <w:pStyle w:val="Quote"/>
        <w:rPr>
          <w:rStyle w:val="Strong"/>
          <w:rFonts w:ascii="Times New Roman" w:hAnsi="Times New Roman" w:cs="Times New Roman"/>
          <w:color w:val="auto"/>
        </w:rPr>
      </w:pPr>
      <w:r w:rsidRPr="0017147B">
        <w:rPr>
          <w:rStyle w:val="Strong"/>
          <w:rFonts w:ascii="Times New Roman" w:hAnsi="Times New Roman" w:cs="Times New Roman"/>
          <w:noProof/>
          <w:color w:val="auto"/>
          <w:lang w:val="en-US"/>
        </w:rPr>
        <w:lastRenderedPageBreak/>
        <w:drawing>
          <wp:inline distT="0" distB="0" distL="0" distR="0" wp14:anchorId="4C531816" wp14:editId="2ACFE5DA">
            <wp:extent cx="6884785" cy="23391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98500" cy="2343823"/>
                    </a:xfrm>
                    <a:prstGeom prst="rect">
                      <a:avLst/>
                    </a:prstGeom>
                    <a:noFill/>
                    <a:ln>
                      <a:noFill/>
                    </a:ln>
                  </pic:spPr>
                </pic:pic>
              </a:graphicData>
            </a:graphic>
          </wp:inline>
        </w:drawing>
      </w:r>
    </w:p>
    <w:p w:rsidR="00BC5EFD" w:rsidRPr="0017147B" w:rsidRDefault="00BC5EFD" w:rsidP="0017147B">
      <w:pPr>
        <w:pStyle w:val="Quote"/>
        <w:rPr>
          <w:rStyle w:val="Strong"/>
          <w:rFonts w:ascii="Times New Roman" w:hAnsi="Times New Roman" w:cs="Times New Roman"/>
          <w:color w:val="auto"/>
        </w:rPr>
      </w:pPr>
    </w:p>
    <w:p w:rsidR="00BC5EFD" w:rsidRPr="0017147B" w:rsidRDefault="00BC5EFD" w:rsidP="0017147B">
      <w:pPr>
        <w:pStyle w:val="Quote"/>
        <w:rPr>
          <w:rStyle w:val="Strong"/>
          <w:rFonts w:ascii="Times New Roman" w:hAnsi="Times New Roman" w:cs="Times New Roman"/>
          <w:color w:val="auto"/>
        </w:rPr>
      </w:pPr>
    </w:p>
    <w:p w:rsidR="00B91B3C" w:rsidRPr="0017147B" w:rsidRDefault="00B91B3C" w:rsidP="0017147B">
      <w:pPr>
        <w:pStyle w:val="Quote"/>
        <w:rPr>
          <w:rStyle w:val="Strong"/>
          <w:rFonts w:ascii="Times New Roman" w:hAnsi="Times New Roman" w:cs="Times New Roman"/>
          <w:color w:val="auto"/>
        </w:rPr>
      </w:pPr>
    </w:p>
    <w:p w:rsidR="00703C99" w:rsidRPr="0017147B" w:rsidRDefault="00703C99" w:rsidP="0017147B">
      <w:pPr>
        <w:pStyle w:val="Quote"/>
        <w:rPr>
          <w:rStyle w:val="Strong"/>
          <w:rFonts w:ascii="Times New Roman" w:hAnsi="Times New Roman" w:cs="Times New Roman"/>
          <w:color w:val="auto"/>
        </w:rPr>
      </w:pPr>
    </w:p>
    <w:p w:rsidR="00703C99" w:rsidRPr="0017147B" w:rsidRDefault="00703C99" w:rsidP="0017147B">
      <w:pPr>
        <w:pStyle w:val="Quote"/>
        <w:rPr>
          <w:rStyle w:val="Strong"/>
          <w:rFonts w:ascii="Times New Roman" w:hAnsi="Times New Roman" w:cs="Times New Roman"/>
          <w:color w:val="auto"/>
        </w:rPr>
      </w:pPr>
    </w:p>
    <w:p w:rsidR="00703C99" w:rsidRPr="0017147B" w:rsidRDefault="00703C99" w:rsidP="0017147B">
      <w:pPr>
        <w:pStyle w:val="Quote"/>
        <w:rPr>
          <w:rStyle w:val="Strong"/>
          <w:rFonts w:ascii="Times New Roman" w:hAnsi="Times New Roman" w:cs="Times New Roman"/>
          <w:color w:val="auto"/>
        </w:rPr>
      </w:pPr>
    </w:p>
    <w:p w:rsidR="00472C56" w:rsidRPr="0017147B" w:rsidRDefault="00472C56" w:rsidP="0017147B">
      <w:pPr>
        <w:pStyle w:val="Quote"/>
        <w:rPr>
          <w:rStyle w:val="Strong"/>
          <w:rFonts w:ascii="Times New Roman" w:hAnsi="Times New Roman" w:cs="Times New Roman"/>
          <w:color w:val="auto"/>
        </w:rPr>
      </w:pPr>
    </w:p>
    <w:p w:rsidR="006B241D" w:rsidRPr="00213D24" w:rsidRDefault="00472C56" w:rsidP="00213D24">
      <w:pPr>
        <w:pStyle w:val="Quote"/>
        <w:jc w:val="center"/>
        <w:rPr>
          <w:rStyle w:val="Strong"/>
          <w:rFonts w:ascii="Times New Roman" w:hAnsi="Times New Roman" w:cs="Times New Roman"/>
          <w:i w:val="0"/>
          <w:color w:val="auto"/>
          <w:sz w:val="28"/>
        </w:rPr>
      </w:pPr>
      <w:r w:rsidRPr="00213D24">
        <w:rPr>
          <w:rStyle w:val="Strong"/>
          <w:rFonts w:ascii="Times New Roman" w:hAnsi="Times New Roman" w:cs="Times New Roman"/>
          <w:i w:val="0"/>
          <w:color w:val="auto"/>
          <w:sz w:val="28"/>
        </w:rPr>
        <w:t>Manager</w:t>
      </w:r>
      <w:r w:rsidR="00213D24" w:rsidRPr="00213D24">
        <w:rPr>
          <w:rStyle w:val="Strong"/>
          <w:rFonts w:ascii="Times New Roman" w:hAnsi="Times New Roman" w:cs="Times New Roman"/>
          <w:i w:val="0"/>
          <w:color w:val="auto"/>
          <w:sz w:val="28"/>
        </w:rPr>
        <w:t>,</w:t>
      </w:r>
    </w:p>
    <w:p w:rsidR="00472C56" w:rsidRPr="00213D24" w:rsidRDefault="00472C56" w:rsidP="00213D24">
      <w:pPr>
        <w:pStyle w:val="Quote"/>
        <w:jc w:val="center"/>
        <w:rPr>
          <w:rStyle w:val="Strong"/>
          <w:rFonts w:ascii="Times New Roman" w:hAnsi="Times New Roman" w:cs="Times New Roman"/>
          <w:i w:val="0"/>
          <w:color w:val="auto"/>
          <w:sz w:val="28"/>
        </w:rPr>
      </w:pPr>
      <w:r w:rsidRPr="00213D24">
        <w:rPr>
          <w:rStyle w:val="Strong"/>
          <w:rFonts w:ascii="Times New Roman" w:hAnsi="Times New Roman" w:cs="Times New Roman"/>
          <w:i w:val="0"/>
          <w:color w:val="auto"/>
          <w:sz w:val="28"/>
        </w:rPr>
        <w:t>ec. Ferenczy Ștefan</w:t>
      </w:r>
    </w:p>
    <w:sectPr w:rsidR="00472C56" w:rsidRPr="00213D24" w:rsidSect="00703C99">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1498" w:right="1017" w:bottom="864" w:left="634" w:header="0" w:footer="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E15" w:rsidRDefault="005D0E15">
      <w:r>
        <w:separator/>
      </w:r>
    </w:p>
  </w:endnote>
  <w:endnote w:type="continuationSeparator" w:id="0">
    <w:p w:rsidR="005D0E15" w:rsidRDefault="005D0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Franklin Gothic Demi">
    <w:panose1 w:val="020B07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00512"/>
      <w:docPartObj>
        <w:docPartGallery w:val="Page Numbers (Bottom of Page)"/>
        <w:docPartUnique/>
      </w:docPartObj>
    </w:sdtPr>
    <w:sdtEndPr/>
    <w:sdtContent>
      <w:p w:rsidR="00BC5EFD" w:rsidRDefault="00BC5EFD">
        <w:pPr>
          <w:pStyle w:val="Footer"/>
          <w:jc w:val="right"/>
        </w:pPr>
        <w:r>
          <w:t xml:space="preserve">Page | </w:t>
        </w:r>
        <w:r>
          <w:fldChar w:fldCharType="begin"/>
        </w:r>
        <w:r>
          <w:instrText xml:space="preserve"> PAGE   \* MERGEFORMAT </w:instrText>
        </w:r>
        <w:r>
          <w:fldChar w:fldCharType="separate"/>
        </w:r>
        <w:r>
          <w:rPr>
            <w:noProof/>
          </w:rPr>
          <w:t>8</w:t>
        </w:r>
        <w:r>
          <w:rPr>
            <w:noProof/>
          </w:rPr>
          <w:fldChar w:fldCharType="end"/>
        </w:r>
        <w:r>
          <w:t xml:space="preserve"> </w:t>
        </w:r>
      </w:p>
    </w:sdtContent>
  </w:sdt>
  <w:p w:rsidR="00BC5EFD" w:rsidRDefault="00BC5E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rPr>
      <w:id w:val="-90006869"/>
      <w:docPartObj>
        <w:docPartGallery w:val="Page Numbers (Bottom of Page)"/>
        <w:docPartUnique/>
      </w:docPartObj>
    </w:sdtPr>
    <w:sdtEndPr>
      <w:rPr>
        <w:rFonts w:ascii="Courier New" w:hAnsi="Courier New" w:cs="Courier New"/>
        <w:sz w:val="24"/>
      </w:rPr>
    </w:sdtEndPr>
    <w:sdtContent>
      <w:p w:rsidR="00BC5EFD" w:rsidRDefault="00BC5EFD" w:rsidP="00BC5EFD">
        <w:pPr>
          <w:pStyle w:val="Footer"/>
          <w:jc w:val="center"/>
        </w:pPr>
        <w:r>
          <w:rPr>
            <w:rFonts w:ascii="Arial" w:hAnsi="Arial" w:cs="Arial"/>
            <w:sz w:val="20"/>
          </w:rPr>
          <w:t>p</w:t>
        </w:r>
        <w:r w:rsidRPr="00BC5EFD">
          <w:rPr>
            <w:rFonts w:ascii="Arial" w:hAnsi="Arial" w:cs="Arial"/>
            <w:sz w:val="20"/>
          </w:rPr>
          <w:t xml:space="preserve">agina | </w:t>
        </w:r>
        <w:r w:rsidRPr="00BC5EFD">
          <w:rPr>
            <w:rFonts w:ascii="Arial" w:hAnsi="Arial" w:cs="Arial"/>
            <w:sz w:val="20"/>
          </w:rPr>
          <w:fldChar w:fldCharType="begin"/>
        </w:r>
        <w:r w:rsidRPr="00BC5EFD">
          <w:rPr>
            <w:rFonts w:ascii="Arial" w:hAnsi="Arial" w:cs="Arial"/>
            <w:sz w:val="20"/>
          </w:rPr>
          <w:instrText xml:space="preserve"> PAGE   \* MERGEFORMAT </w:instrText>
        </w:r>
        <w:r w:rsidRPr="00BC5EFD">
          <w:rPr>
            <w:rFonts w:ascii="Arial" w:hAnsi="Arial" w:cs="Arial"/>
            <w:sz w:val="20"/>
          </w:rPr>
          <w:fldChar w:fldCharType="separate"/>
        </w:r>
        <w:r w:rsidR="002A5437">
          <w:rPr>
            <w:rFonts w:ascii="Arial" w:hAnsi="Arial" w:cs="Arial"/>
            <w:noProof/>
            <w:sz w:val="20"/>
          </w:rPr>
          <w:t>6</w:t>
        </w:r>
        <w:r w:rsidRPr="00BC5EFD">
          <w:rPr>
            <w:rFonts w:ascii="Arial" w:hAnsi="Arial" w:cs="Arial"/>
            <w:noProof/>
            <w:sz w:val="20"/>
          </w:rPr>
          <w:fldChar w:fldCharType="end"/>
        </w:r>
        <w:r w:rsidRPr="00BC5EFD">
          <w:rPr>
            <w:sz w:val="20"/>
          </w:rPr>
          <w:t xml:space="preserve"> </w:t>
        </w:r>
      </w:p>
    </w:sdtContent>
  </w:sdt>
  <w:p w:rsidR="002153EB" w:rsidRDefault="002153E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9B3" w:rsidRDefault="00F979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E15" w:rsidRDefault="005D0E15"/>
  </w:footnote>
  <w:footnote w:type="continuationSeparator" w:id="0">
    <w:p w:rsidR="005D0E15" w:rsidRDefault="005D0E1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3EB" w:rsidRDefault="002153EB">
    <w:pPr>
      <w:pStyle w:val="Header"/>
    </w:pPr>
  </w:p>
  <w:tbl>
    <w:tblPr>
      <w:tblpPr w:leftFromText="141" w:rightFromText="141" w:vertAnchor="text" w:horzAnchor="margin" w:tblpXSpec="center" w:tblpY="-359"/>
      <w:tblW w:w="11043" w:type="dxa"/>
      <w:tblLayout w:type="fixed"/>
      <w:tblLook w:val="0000" w:firstRow="0" w:lastRow="0" w:firstColumn="0" w:lastColumn="0" w:noHBand="0" w:noVBand="0"/>
    </w:tblPr>
    <w:tblGrid>
      <w:gridCol w:w="1900"/>
      <w:gridCol w:w="9143"/>
    </w:tblGrid>
    <w:tr w:rsidR="00402732" w:rsidRPr="00402732" w:rsidTr="006B43E8">
      <w:trPr>
        <w:cantSplit/>
        <w:trHeight w:val="182"/>
      </w:trPr>
      <w:tc>
        <w:tcPr>
          <w:tcW w:w="1900" w:type="dxa"/>
          <w:vMerge w:val="restart"/>
        </w:tcPr>
        <w:p w:rsidR="00402732" w:rsidRPr="00402732" w:rsidRDefault="00402732" w:rsidP="006B43E8">
          <w:pPr>
            <w:widowControl/>
            <w:tabs>
              <w:tab w:val="center" w:pos="4536"/>
              <w:tab w:val="right" w:pos="9072"/>
            </w:tabs>
            <w:jc w:val="center"/>
            <w:rPr>
              <w:rFonts w:ascii="Calibri" w:eastAsia="Times New Roman" w:hAnsi="Calibri" w:cs="Times New Roman"/>
              <w:b/>
              <w:color w:val="auto"/>
              <w:lang w:val="en-US"/>
            </w:rPr>
          </w:pPr>
        </w:p>
        <w:p w:rsidR="00402732" w:rsidRPr="00402732" w:rsidRDefault="00402732" w:rsidP="006B43E8">
          <w:pPr>
            <w:widowControl/>
            <w:tabs>
              <w:tab w:val="center" w:pos="4536"/>
              <w:tab w:val="right" w:pos="9072"/>
            </w:tabs>
            <w:jc w:val="center"/>
            <w:rPr>
              <w:rFonts w:ascii="Calibri" w:eastAsia="Times New Roman" w:hAnsi="Calibri" w:cs="Times New Roman"/>
              <w:b/>
              <w:color w:val="auto"/>
              <w:lang w:val="en-US"/>
            </w:rPr>
          </w:pPr>
        </w:p>
        <w:p w:rsidR="00402732" w:rsidRPr="00402732" w:rsidRDefault="005D0E15" w:rsidP="006B43E8">
          <w:pPr>
            <w:widowControl/>
            <w:tabs>
              <w:tab w:val="center" w:pos="4536"/>
              <w:tab w:val="right" w:pos="9072"/>
            </w:tabs>
            <w:jc w:val="center"/>
            <w:rPr>
              <w:rFonts w:ascii="Calibri" w:eastAsia="Times New Roman" w:hAnsi="Calibri" w:cs="Times New Roman"/>
              <w:color w:val="auto"/>
              <w:lang w:val="en-US"/>
            </w:rPr>
          </w:pPr>
          <w:r>
            <w:rPr>
              <w:rFonts w:ascii="Calibri" w:eastAsia="Times New Roman" w:hAnsi="Calibri" w:cs="Times New Roman"/>
              <w:b/>
              <w:noProof/>
              <w:color w:val="auto"/>
              <w:lang w:val="hu-HU"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72.7pt;margin-top:-26.4pt;width:70.75pt;height:72.85pt;z-index:-251658752;mso-wrap-edited:f" wrapcoords="-214 0 -214 21392 21600 21392 21600 0 -214 0" fillcolor="window">
                <v:imagedata r:id="rId1" o:title=""/>
                <w10:wrap type="tight"/>
              </v:shape>
              <o:OLEObject Type="Embed" ProgID="Word.Picture.8" ShapeID="_x0000_s2050" DrawAspect="Content" ObjectID="_1478158473" r:id="rId2"/>
            </w:pict>
          </w:r>
          <w:r w:rsidR="00402732" w:rsidRPr="00402732">
            <w:rPr>
              <w:rFonts w:ascii="Calibri" w:eastAsia="Times New Roman" w:hAnsi="Calibri" w:cs="Times New Roman"/>
              <w:b/>
              <w:color w:val="auto"/>
              <w:lang w:val="en-US"/>
            </w:rPr>
            <w:t xml:space="preserve">  </w:t>
          </w:r>
        </w:p>
      </w:tc>
      <w:tc>
        <w:tcPr>
          <w:tcW w:w="9143" w:type="dxa"/>
          <w:tcBorders>
            <w:bottom w:val="single" w:sz="4" w:space="0" w:color="auto"/>
          </w:tcBorders>
          <w:vAlign w:val="center"/>
        </w:tcPr>
        <w:p w:rsidR="00402732" w:rsidRPr="00402732" w:rsidRDefault="00402732" w:rsidP="006B43E8">
          <w:pPr>
            <w:keepNext/>
            <w:widowControl/>
            <w:ind w:left="142"/>
            <w:jc w:val="center"/>
            <w:outlineLvl w:val="0"/>
            <w:rPr>
              <w:rFonts w:ascii="Arial" w:eastAsia="Times New Roman" w:hAnsi="Arial" w:cs="Arial"/>
              <w:b/>
              <w:color w:val="auto"/>
              <w:sz w:val="32"/>
              <w:szCs w:val="22"/>
              <w:lang w:val="en-GB" w:eastAsia="ro-RO"/>
            </w:rPr>
          </w:pPr>
        </w:p>
        <w:p w:rsidR="00402732" w:rsidRPr="00402732" w:rsidRDefault="00402732" w:rsidP="006B43E8">
          <w:pPr>
            <w:keepNext/>
            <w:widowControl/>
            <w:ind w:left="142"/>
            <w:jc w:val="center"/>
            <w:outlineLvl w:val="0"/>
            <w:rPr>
              <w:rFonts w:ascii="Arial" w:eastAsia="Times New Roman" w:hAnsi="Arial" w:cs="Arial"/>
              <w:b/>
              <w:color w:val="auto"/>
              <w:lang w:val="en-GB" w:eastAsia="ro-RO"/>
            </w:rPr>
          </w:pPr>
          <w:r w:rsidRPr="00402732">
            <w:rPr>
              <w:rFonts w:ascii="Arial" w:eastAsia="Times New Roman" w:hAnsi="Arial" w:cs="Arial"/>
              <w:b/>
              <w:color w:val="auto"/>
              <w:lang w:val="en-GB" w:eastAsia="ro-RO"/>
            </w:rPr>
            <w:t>SPITALUL MUNICIPAL GHEORGHENI</w:t>
          </w:r>
        </w:p>
      </w:tc>
    </w:tr>
    <w:tr w:rsidR="00402732" w:rsidRPr="00402732" w:rsidTr="006B43E8">
      <w:trPr>
        <w:cantSplit/>
        <w:trHeight w:val="1327"/>
      </w:trPr>
      <w:tc>
        <w:tcPr>
          <w:tcW w:w="1900" w:type="dxa"/>
          <w:vMerge/>
        </w:tcPr>
        <w:p w:rsidR="00402732" w:rsidRPr="00402732" w:rsidRDefault="00402732" w:rsidP="006B43E8">
          <w:pPr>
            <w:widowControl/>
            <w:tabs>
              <w:tab w:val="center" w:pos="4536"/>
              <w:tab w:val="right" w:pos="9072"/>
            </w:tabs>
            <w:rPr>
              <w:rFonts w:ascii="Calibri" w:eastAsia="Times New Roman" w:hAnsi="Calibri" w:cs="Times New Roman"/>
              <w:color w:val="auto"/>
              <w:lang w:val="en-US"/>
            </w:rPr>
          </w:pPr>
        </w:p>
      </w:tc>
      <w:tc>
        <w:tcPr>
          <w:tcW w:w="9143" w:type="dxa"/>
          <w:tcBorders>
            <w:top w:val="single" w:sz="4" w:space="0" w:color="auto"/>
          </w:tcBorders>
        </w:tcPr>
        <w:p w:rsidR="00402732" w:rsidRPr="00402732" w:rsidRDefault="00402732" w:rsidP="00703C99">
          <w:pPr>
            <w:pStyle w:val="NoSpacing"/>
            <w:rPr>
              <w:noProof/>
              <w:lang w:val="en-GB"/>
            </w:rPr>
          </w:pPr>
          <w:r w:rsidRPr="00402732">
            <w:rPr>
              <w:noProof/>
            </w:rPr>
            <w:t xml:space="preserve">Gheorgheni, </w:t>
          </w:r>
          <w:r w:rsidRPr="00402732">
            <w:rPr>
              <w:noProof/>
              <w:lang w:val="en-GB"/>
            </w:rPr>
            <w:t>b-dul Lacu Roșu , nr.16, jud. Harghita – RO, C.I.F. 4367370,</w:t>
          </w:r>
        </w:p>
        <w:p w:rsidR="00402732" w:rsidRPr="00402732" w:rsidRDefault="00402732" w:rsidP="00703C99">
          <w:pPr>
            <w:pStyle w:val="NoSpacing"/>
            <w:rPr>
              <w:noProof/>
              <w:lang w:val="en-GB"/>
            </w:rPr>
          </w:pPr>
          <w:r w:rsidRPr="00402732">
            <w:rPr>
              <w:noProof/>
              <w:lang w:val="en-GB"/>
            </w:rPr>
            <w:t>Tel. 004-0266-365032, Tel/Fax. 004-0266-364071, e-mail:secretariat@spitalgh.ro</w:t>
          </w:r>
        </w:p>
        <w:p w:rsidR="00402732" w:rsidRPr="00402732" w:rsidRDefault="00402732" w:rsidP="00703C99">
          <w:pPr>
            <w:pStyle w:val="NoSpacing"/>
            <w:rPr>
              <w:noProof/>
            </w:rPr>
          </w:pPr>
          <w:r w:rsidRPr="00402732">
            <w:rPr>
              <w:noProof/>
            </w:rPr>
            <w:t xml:space="preserve">cod poștal 535500 </w:t>
          </w:r>
          <w:r w:rsidRPr="00402732">
            <w:rPr>
              <w:lang w:val="en-US"/>
            </w:rPr>
            <w:t>– RO</w:t>
          </w:r>
        </w:p>
        <w:p w:rsidR="00402732" w:rsidRPr="00402732" w:rsidRDefault="00402732" w:rsidP="006B43E8">
          <w:pPr>
            <w:widowControl/>
            <w:tabs>
              <w:tab w:val="center" w:pos="4536"/>
              <w:tab w:val="right" w:pos="9072"/>
            </w:tabs>
            <w:jc w:val="center"/>
            <w:rPr>
              <w:rFonts w:ascii="Arial" w:eastAsia="Times New Roman" w:hAnsi="Arial" w:cs="Arial"/>
              <w:color w:val="auto"/>
              <w:sz w:val="18"/>
              <w:szCs w:val="18"/>
              <w:lang w:val="en-US"/>
            </w:rPr>
          </w:pPr>
        </w:p>
      </w:tc>
    </w:tr>
  </w:tbl>
  <w:p w:rsidR="002153EB" w:rsidRDefault="002153EB">
    <w:pPr>
      <w:pStyle w:val="Header"/>
    </w:pPr>
  </w:p>
  <w:p w:rsidR="002153EB" w:rsidRDefault="002153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margin" w:tblpXSpec="center" w:tblpY="-359"/>
      <w:tblW w:w="10139" w:type="dxa"/>
      <w:tblLayout w:type="fixed"/>
      <w:tblLook w:val="0000" w:firstRow="0" w:lastRow="0" w:firstColumn="0" w:lastColumn="0" w:noHBand="0" w:noVBand="0"/>
    </w:tblPr>
    <w:tblGrid>
      <w:gridCol w:w="648"/>
      <w:gridCol w:w="9491"/>
    </w:tblGrid>
    <w:tr w:rsidR="00402732" w:rsidRPr="00402732" w:rsidTr="00B031DE">
      <w:trPr>
        <w:cantSplit/>
        <w:trHeight w:val="139"/>
      </w:trPr>
      <w:tc>
        <w:tcPr>
          <w:tcW w:w="648" w:type="dxa"/>
          <w:vMerge w:val="restart"/>
        </w:tcPr>
        <w:p w:rsidR="00402732" w:rsidRPr="00402732" w:rsidRDefault="00402732" w:rsidP="00B031DE">
          <w:pPr>
            <w:widowControl/>
            <w:tabs>
              <w:tab w:val="center" w:pos="4536"/>
              <w:tab w:val="right" w:pos="9072"/>
            </w:tabs>
            <w:jc w:val="center"/>
            <w:rPr>
              <w:rFonts w:ascii="Calibri" w:eastAsia="Times New Roman" w:hAnsi="Calibri" w:cs="Times New Roman"/>
              <w:b/>
              <w:color w:val="auto"/>
              <w:lang w:val="en-US"/>
            </w:rPr>
          </w:pPr>
        </w:p>
        <w:p w:rsidR="00402732" w:rsidRPr="00402732" w:rsidRDefault="00402732" w:rsidP="00B031DE">
          <w:pPr>
            <w:widowControl/>
            <w:tabs>
              <w:tab w:val="center" w:pos="4536"/>
              <w:tab w:val="right" w:pos="9072"/>
            </w:tabs>
            <w:jc w:val="center"/>
            <w:rPr>
              <w:rFonts w:ascii="Calibri" w:eastAsia="Times New Roman" w:hAnsi="Calibri" w:cs="Times New Roman"/>
              <w:b/>
              <w:color w:val="auto"/>
              <w:lang w:val="en-US"/>
            </w:rPr>
          </w:pPr>
        </w:p>
        <w:p w:rsidR="00402732" w:rsidRPr="00402732" w:rsidRDefault="00402732" w:rsidP="00B031DE">
          <w:pPr>
            <w:widowControl/>
            <w:tabs>
              <w:tab w:val="center" w:pos="4536"/>
              <w:tab w:val="right" w:pos="9072"/>
            </w:tabs>
            <w:jc w:val="center"/>
            <w:rPr>
              <w:rFonts w:ascii="Calibri" w:eastAsia="Times New Roman" w:hAnsi="Calibri" w:cs="Times New Roman"/>
              <w:color w:val="auto"/>
              <w:lang w:val="en-US"/>
            </w:rPr>
          </w:pPr>
        </w:p>
      </w:tc>
      <w:tc>
        <w:tcPr>
          <w:tcW w:w="9491" w:type="dxa"/>
          <w:tcBorders>
            <w:bottom w:val="single" w:sz="4" w:space="0" w:color="auto"/>
          </w:tcBorders>
          <w:vAlign w:val="center"/>
        </w:tcPr>
        <w:p w:rsidR="00402732" w:rsidRDefault="00402732" w:rsidP="00B031DE">
          <w:pPr>
            <w:keepNext/>
            <w:widowControl/>
            <w:ind w:left="142"/>
            <w:jc w:val="center"/>
            <w:outlineLvl w:val="0"/>
            <w:rPr>
              <w:rFonts w:ascii="Arial" w:eastAsia="Times New Roman" w:hAnsi="Arial" w:cs="Arial"/>
              <w:b/>
              <w:color w:val="auto"/>
              <w:sz w:val="32"/>
              <w:szCs w:val="22"/>
              <w:lang w:val="en-GB" w:eastAsia="ro-RO"/>
            </w:rPr>
          </w:pPr>
        </w:p>
        <w:p w:rsidR="006F3A0D" w:rsidRPr="00402732" w:rsidRDefault="006F3A0D" w:rsidP="00B031DE">
          <w:pPr>
            <w:keepNext/>
            <w:widowControl/>
            <w:ind w:left="142"/>
            <w:jc w:val="center"/>
            <w:outlineLvl w:val="0"/>
            <w:rPr>
              <w:rFonts w:ascii="Arial" w:eastAsia="Times New Roman" w:hAnsi="Arial" w:cs="Arial"/>
              <w:b/>
              <w:color w:val="auto"/>
              <w:sz w:val="32"/>
              <w:szCs w:val="22"/>
              <w:lang w:val="en-GB" w:eastAsia="ro-RO"/>
            </w:rPr>
          </w:pPr>
        </w:p>
        <w:p w:rsidR="006F3A0D" w:rsidRDefault="006F3A0D" w:rsidP="00B031DE">
          <w:pPr>
            <w:keepNext/>
            <w:widowControl/>
            <w:ind w:left="142"/>
            <w:jc w:val="center"/>
            <w:outlineLvl w:val="0"/>
            <w:rPr>
              <w:rFonts w:ascii="Arial" w:eastAsia="Times New Roman" w:hAnsi="Arial" w:cs="Arial"/>
              <w:b/>
              <w:color w:val="auto"/>
              <w:lang w:val="en-GB" w:eastAsia="ro-RO"/>
            </w:rPr>
          </w:pPr>
        </w:p>
        <w:p w:rsidR="00402732" w:rsidRPr="00402732" w:rsidRDefault="00B031DE" w:rsidP="00B031DE">
          <w:pPr>
            <w:keepNext/>
            <w:widowControl/>
            <w:ind w:left="142"/>
            <w:jc w:val="center"/>
            <w:outlineLvl w:val="0"/>
            <w:rPr>
              <w:rFonts w:ascii="Arial" w:eastAsia="Times New Roman" w:hAnsi="Arial" w:cs="Arial"/>
              <w:b/>
              <w:color w:val="auto"/>
              <w:lang w:val="en-GB" w:eastAsia="ro-RO"/>
            </w:rPr>
          </w:pPr>
          <w:r>
            <w:rPr>
              <w:rFonts w:ascii="Arial" w:eastAsia="Times New Roman" w:hAnsi="Arial" w:cs="Arial"/>
              <w:b/>
              <w:color w:val="auto"/>
              <w:lang w:val="en-GB" w:eastAsia="ro-RO"/>
            </w:rPr>
            <w:t>SPITAL</w:t>
          </w:r>
          <w:r w:rsidR="00402732" w:rsidRPr="00402732">
            <w:rPr>
              <w:rFonts w:ascii="Arial" w:eastAsia="Times New Roman" w:hAnsi="Arial" w:cs="Arial"/>
              <w:b/>
              <w:color w:val="auto"/>
              <w:lang w:val="en-GB" w:eastAsia="ro-RO"/>
            </w:rPr>
            <w:t xml:space="preserve"> MUNICIPAL GHEORGHENI</w:t>
          </w:r>
        </w:p>
      </w:tc>
    </w:tr>
    <w:tr w:rsidR="00402732" w:rsidRPr="00402732" w:rsidTr="00B031DE">
      <w:trPr>
        <w:cantSplit/>
        <w:trHeight w:val="1010"/>
      </w:trPr>
      <w:tc>
        <w:tcPr>
          <w:tcW w:w="648" w:type="dxa"/>
          <w:vMerge/>
        </w:tcPr>
        <w:p w:rsidR="00402732" w:rsidRPr="00402732" w:rsidRDefault="00402732" w:rsidP="00B031DE">
          <w:pPr>
            <w:widowControl/>
            <w:tabs>
              <w:tab w:val="center" w:pos="4536"/>
              <w:tab w:val="right" w:pos="9072"/>
            </w:tabs>
            <w:jc w:val="center"/>
            <w:rPr>
              <w:rFonts w:ascii="Calibri" w:eastAsia="Times New Roman" w:hAnsi="Calibri" w:cs="Times New Roman"/>
              <w:color w:val="auto"/>
              <w:lang w:val="en-US"/>
            </w:rPr>
          </w:pPr>
        </w:p>
      </w:tc>
      <w:tc>
        <w:tcPr>
          <w:tcW w:w="9491" w:type="dxa"/>
          <w:tcBorders>
            <w:top w:val="single" w:sz="4" w:space="0" w:color="auto"/>
          </w:tcBorders>
        </w:tcPr>
        <w:p w:rsidR="00402732" w:rsidRPr="00444862" w:rsidRDefault="00402732" w:rsidP="00B031DE">
          <w:pPr>
            <w:pStyle w:val="NoSpacing"/>
            <w:jc w:val="center"/>
            <w:rPr>
              <w:noProof/>
              <w:sz w:val="16"/>
              <w:lang w:val="en-GB"/>
            </w:rPr>
          </w:pPr>
          <w:r w:rsidRPr="00444862">
            <w:rPr>
              <w:noProof/>
              <w:sz w:val="16"/>
            </w:rPr>
            <w:t xml:space="preserve">Gheorgheni, </w:t>
          </w:r>
          <w:r w:rsidRPr="00444862">
            <w:rPr>
              <w:noProof/>
              <w:sz w:val="16"/>
              <w:lang w:val="en-GB"/>
            </w:rPr>
            <w:t>b-dul Lacu Roșu , nr.16, jud. Harghita – RO, C.I.F. 4367370,</w:t>
          </w:r>
        </w:p>
        <w:p w:rsidR="00402732" w:rsidRPr="00B031DE" w:rsidRDefault="00402732" w:rsidP="00B031DE">
          <w:pPr>
            <w:pStyle w:val="NoSpacing"/>
            <w:jc w:val="center"/>
            <w:rPr>
              <w:noProof/>
              <w:sz w:val="16"/>
              <w:lang w:val="en-GB"/>
            </w:rPr>
          </w:pPr>
          <w:r w:rsidRPr="00444862">
            <w:rPr>
              <w:noProof/>
              <w:sz w:val="16"/>
              <w:lang w:val="en-GB"/>
            </w:rPr>
            <w:t>Tel. 004-0266-365032, Tel/Fax. 004-0266-364071, e-mail:secretariat@spitalgh.ro</w:t>
          </w:r>
          <w:r w:rsidR="00B031DE">
            <w:rPr>
              <w:noProof/>
              <w:sz w:val="16"/>
              <w:lang w:val="en-GB"/>
            </w:rPr>
            <w:t xml:space="preserve">, </w:t>
          </w:r>
          <w:r w:rsidRPr="00444862">
            <w:rPr>
              <w:noProof/>
              <w:sz w:val="16"/>
            </w:rPr>
            <w:t xml:space="preserve">cod poștal 535500 </w:t>
          </w:r>
          <w:r w:rsidRPr="00444862">
            <w:rPr>
              <w:sz w:val="16"/>
              <w:lang w:val="en-US"/>
            </w:rPr>
            <w:t>– RO</w:t>
          </w:r>
        </w:p>
        <w:p w:rsidR="00402732" w:rsidRPr="00402732" w:rsidRDefault="00402732" w:rsidP="00B031DE">
          <w:pPr>
            <w:widowControl/>
            <w:tabs>
              <w:tab w:val="center" w:pos="4536"/>
              <w:tab w:val="right" w:pos="9072"/>
            </w:tabs>
            <w:jc w:val="center"/>
            <w:rPr>
              <w:rFonts w:ascii="Arial" w:eastAsia="Times New Roman" w:hAnsi="Arial" w:cs="Arial"/>
              <w:color w:val="auto"/>
              <w:sz w:val="18"/>
              <w:szCs w:val="18"/>
              <w:lang w:val="en-US"/>
            </w:rPr>
          </w:pPr>
        </w:p>
      </w:tc>
    </w:tr>
  </w:tbl>
  <w:p w:rsidR="00402732" w:rsidRDefault="00402732" w:rsidP="00C732B0">
    <w:pPr>
      <w:pStyle w:val="Header"/>
    </w:pPr>
  </w:p>
  <w:p w:rsidR="006F3A0D" w:rsidRDefault="006F3A0D" w:rsidP="00C732B0">
    <w:pPr>
      <w:pStyle w:val="Header"/>
    </w:pPr>
  </w:p>
  <w:p w:rsidR="006F3A0D" w:rsidRDefault="006F3A0D" w:rsidP="00C732B0">
    <w:pPr>
      <w:pStyle w:val="Header"/>
    </w:pPr>
  </w:p>
  <w:p w:rsidR="006F3A0D" w:rsidRPr="00C732B0" w:rsidRDefault="006F3A0D" w:rsidP="00C732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1DE" w:rsidRDefault="00B031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8663E"/>
    <w:multiLevelType w:val="hybridMultilevel"/>
    <w:tmpl w:val="2A3A4FA4"/>
    <w:lvl w:ilvl="0" w:tplc="13F2AF14">
      <w:start w:val="1"/>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8F40BA"/>
    <w:multiLevelType w:val="hybridMultilevel"/>
    <w:tmpl w:val="566E4106"/>
    <w:lvl w:ilvl="0" w:tplc="13F2AF14">
      <w:start w:val="1"/>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A112AB"/>
    <w:multiLevelType w:val="hybridMultilevel"/>
    <w:tmpl w:val="B3A8E376"/>
    <w:lvl w:ilvl="0" w:tplc="13F2AF14">
      <w:start w:val="1"/>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3448C4"/>
    <w:multiLevelType w:val="hybridMultilevel"/>
    <w:tmpl w:val="B3122D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E9456E"/>
    <w:multiLevelType w:val="hybridMultilevel"/>
    <w:tmpl w:val="2C54159E"/>
    <w:lvl w:ilvl="0" w:tplc="AA364902">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EA6014"/>
    <w:multiLevelType w:val="hybridMultilevel"/>
    <w:tmpl w:val="F8349F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F26DAF"/>
    <w:multiLevelType w:val="hybridMultilevel"/>
    <w:tmpl w:val="DD8A7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AA18A7"/>
    <w:multiLevelType w:val="hybridMultilevel"/>
    <w:tmpl w:val="CFFE02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EE21AE"/>
    <w:multiLevelType w:val="hybridMultilevel"/>
    <w:tmpl w:val="EEAE4BD4"/>
    <w:lvl w:ilvl="0" w:tplc="F432DD2A">
      <w:start w:val="1"/>
      <w:numFmt w:val="upp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2346E7"/>
    <w:multiLevelType w:val="hybridMultilevel"/>
    <w:tmpl w:val="AC34B57C"/>
    <w:lvl w:ilvl="0" w:tplc="13F2AF14">
      <w:start w:val="1"/>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16256D"/>
    <w:multiLevelType w:val="hybridMultilevel"/>
    <w:tmpl w:val="EEBEA9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EE7596"/>
    <w:multiLevelType w:val="hybridMultilevel"/>
    <w:tmpl w:val="206C2F80"/>
    <w:lvl w:ilvl="0" w:tplc="2C6EBEEE">
      <w:start w:val="1"/>
      <w:numFmt w:val="decimal"/>
      <w:lvlText w:val="6.%1."/>
      <w:lvlJc w:val="left"/>
      <w:pPr>
        <w:ind w:left="788" w:hanging="360"/>
      </w:pPr>
      <w:rPr>
        <w:rFonts w:hint="default"/>
        <w:b/>
        <w:i w:val="0"/>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12">
    <w:nsid w:val="37A15528"/>
    <w:multiLevelType w:val="hybridMultilevel"/>
    <w:tmpl w:val="7E306CCE"/>
    <w:lvl w:ilvl="0" w:tplc="B616EE38">
      <w:start w:val="1"/>
      <w:numFmt w:val="decimal"/>
      <w:lvlText w:val="5.%1."/>
      <w:lvlJc w:val="left"/>
      <w:pPr>
        <w:ind w:left="720" w:hanging="360"/>
      </w:pPr>
      <w:rPr>
        <w:rFonts w:ascii="Times New Roman" w:hAnsi="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1B5D15"/>
    <w:multiLevelType w:val="hybridMultilevel"/>
    <w:tmpl w:val="62EEB804"/>
    <w:lvl w:ilvl="0" w:tplc="C8F4D668">
      <w:start w:val="1"/>
      <w:numFmt w:val="decimal"/>
      <w:lvlText w:val="2.%1."/>
      <w:lvlJc w:val="left"/>
      <w:pPr>
        <w:ind w:left="720" w:hanging="360"/>
      </w:pPr>
      <w:rPr>
        <w:rFonts w:ascii="Times New Roman" w:hAnsi="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6E6BE7"/>
    <w:multiLevelType w:val="hybridMultilevel"/>
    <w:tmpl w:val="9FE2156E"/>
    <w:lvl w:ilvl="0" w:tplc="BF00E7E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B7759F"/>
    <w:multiLevelType w:val="hybridMultilevel"/>
    <w:tmpl w:val="29C23B1C"/>
    <w:lvl w:ilvl="0" w:tplc="13F2AF14">
      <w:start w:val="1"/>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4E83A58"/>
    <w:multiLevelType w:val="hybridMultilevel"/>
    <w:tmpl w:val="3EFCD93C"/>
    <w:lvl w:ilvl="0" w:tplc="E396817E">
      <w:start w:val="1"/>
      <w:numFmt w:val="decimal"/>
      <w:lvlText w:val="3.%1."/>
      <w:lvlJc w:val="left"/>
      <w:pPr>
        <w:ind w:left="648" w:hanging="360"/>
      </w:pPr>
      <w:rPr>
        <w:rFonts w:ascii="Times New Roman" w:hAnsi="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515B7B"/>
    <w:multiLevelType w:val="hybridMultilevel"/>
    <w:tmpl w:val="A25C18C6"/>
    <w:lvl w:ilvl="0" w:tplc="13F2AF14">
      <w:start w:val="1"/>
      <w:numFmt w:val="bullet"/>
      <w:lvlText w:val="-"/>
      <w:lvlJc w:val="left"/>
      <w:pPr>
        <w:ind w:left="1530" w:hanging="360"/>
      </w:pPr>
      <w:rPr>
        <w:rFonts w:ascii="Times New Roman" w:eastAsia="Courier New" w:hAnsi="Times New Roman"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nsid w:val="62C8716F"/>
    <w:multiLevelType w:val="hybridMultilevel"/>
    <w:tmpl w:val="CF14D08C"/>
    <w:lvl w:ilvl="0" w:tplc="9984E42A">
      <w:start w:val="1"/>
      <w:numFmt w:val="decimal"/>
      <w:lvlText w:val="4.%1."/>
      <w:lvlJc w:val="left"/>
      <w:pPr>
        <w:ind w:left="788" w:hanging="360"/>
      </w:pPr>
      <w:rPr>
        <w:rFonts w:ascii="Times New Roman" w:hAnsi="Times New Roman" w:cs="Times New Roman" w:hint="default"/>
        <w:b/>
        <w:i w:val="0"/>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19">
    <w:nsid w:val="684E4DD3"/>
    <w:multiLevelType w:val="hybridMultilevel"/>
    <w:tmpl w:val="B5D402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053AC3"/>
    <w:multiLevelType w:val="hybridMultilevel"/>
    <w:tmpl w:val="ACA6E87C"/>
    <w:lvl w:ilvl="0" w:tplc="B1824CE4">
      <w:start w:val="1"/>
      <w:numFmt w:val="decimal"/>
      <w:lvlText w:val="1.%1."/>
      <w:lvlJc w:val="left"/>
      <w:pPr>
        <w:ind w:left="216" w:firstLine="0"/>
      </w:pPr>
      <w:rPr>
        <w:rFonts w:ascii="Times New Roman" w:hAnsi="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C165762"/>
    <w:multiLevelType w:val="hybridMultilevel"/>
    <w:tmpl w:val="FBC67B58"/>
    <w:lvl w:ilvl="0" w:tplc="7A9662C8">
      <w:start w:val="1"/>
      <w:numFmt w:val="decimal"/>
      <w:suff w:val="space"/>
      <w:lvlText w:val="7.%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C479EB"/>
    <w:multiLevelType w:val="hybridMultilevel"/>
    <w:tmpl w:val="4E48818E"/>
    <w:lvl w:ilvl="0" w:tplc="F432DD2A">
      <w:start w:val="1"/>
      <w:numFmt w:val="upperLetter"/>
      <w:lvlText w:val="%1."/>
      <w:lvlJc w:val="left"/>
      <w:pPr>
        <w:ind w:left="720" w:hanging="360"/>
      </w:pPr>
      <w:rPr>
        <w:rFonts w:hint="default"/>
        <w:b/>
        <w:sz w:val="24"/>
        <w:szCs w:val="24"/>
      </w:rPr>
    </w:lvl>
    <w:lvl w:ilvl="1" w:tplc="CE308DFA">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0EC6520"/>
    <w:multiLevelType w:val="hybridMultilevel"/>
    <w:tmpl w:val="829E63B2"/>
    <w:lvl w:ilvl="0" w:tplc="0A688D9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2045D4A"/>
    <w:multiLevelType w:val="hybridMultilevel"/>
    <w:tmpl w:val="6C4E678A"/>
    <w:lvl w:ilvl="0" w:tplc="13F2AF14">
      <w:start w:val="1"/>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F7739EF"/>
    <w:multiLevelType w:val="hybridMultilevel"/>
    <w:tmpl w:val="A86CACFE"/>
    <w:lvl w:ilvl="0" w:tplc="BE8EEA8E">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8"/>
  </w:num>
  <w:num w:numId="3">
    <w:abstractNumId w:val="7"/>
  </w:num>
  <w:num w:numId="4">
    <w:abstractNumId w:val="6"/>
  </w:num>
  <w:num w:numId="5">
    <w:abstractNumId w:val="20"/>
  </w:num>
  <w:num w:numId="6">
    <w:abstractNumId w:val="13"/>
  </w:num>
  <w:num w:numId="7">
    <w:abstractNumId w:val="16"/>
  </w:num>
  <w:num w:numId="8">
    <w:abstractNumId w:val="18"/>
  </w:num>
  <w:num w:numId="9">
    <w:abstractNumId w:val="12"/>
  </w:num>
  <w:num w:numId="10">
    <w:abstractNumId w:val="11"/>
  </w:num>
  <w:num w:numId="11">
    <w:abstractNumId w:val="21"/>
  </w:num>
  <w:num w:numId="12">
    <w:abstractNumId w:val="17"/>
  </w:num>
  <w:num w:numId="13">
    <w:abstractNumId w:val="24"/>
  </w:num>
  <w:num w:numId="14">
    <w:abstractNumId w:val="0"/>
  </w:num>
  <w:num w:numId="15">
    <w:abstractNumId w:val="2"/>
  </w:num>
  <w:num w:numId="16">
    <w:abstractNumId w:val="9"/>
  </w:num>
  <w:num w:numId="17">
    <w:abstractNumId w:val="1"/>
  </w:num>
  <w:num w:numId="18">
    <w:abstractNumId w:val="15"/>
  </w:num>
  <w:num w:numId="19">
    <w:abstractNumId w:val="23"/>
  </w:num>
  <w:num w:numId="20">
    <w:abstractNumId w:val="10"/>
  </w:num>
  <w:num w:numId="21">
    <w:abstractNumId w:val="14"/>
  </w:num>
  <w:num w:numId="22">
    <w:abstractNumId w:val="5"/>
  </w:num>
  <w:num w:numId="23">
    <w:abstractNumId w:val="25"/>
  </w:num>
  <w:num w:numId="24">
    <w:abstractNumId w:val="19"/>
  </w:num>
  <w:num w:numId="25">
    <w:abstractNumId w:val="4"/>
  </w:num>
  <w:num w:numId="26">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81"/>
  <w:drawingGridVerticalSpacing w:val="181"/>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556753"/>
    <w:rsid w:val="000377CC"/>
    <w:rsid w:val="000C7624"/>
    <w:rsid w:val="00116D74"/>
    <w:rsid w:val="00133661"/>
    <w:rsid w:val="001559D3"/>
    <w:rsid w:val="0017147B"/>
    <w:rsid w:val="00174EC7"/>
    <w:rsid w:val="0018747D"/>
    <w:rsid w:val="00193687"/>
    <w:rsid w:val="001B49E6"/>
    <w:rsid w:val="001F1D53"/>
    <w:rsid w:val="0020528E"/>
    <w:rsid w:val="00213D24"/>
    <w:rsid w:val="002153EB"/>
    <w:rsid w:val="0028612E"/>
    <w:rsid w:val="002A5437"/>
    <w:rsid w:val="00324985"/>
    <w:rsid w:val="00402732"/>
    <w:rsid w:val="00444862"/>
    <w:rsid w:val="004532AE"/>
    <w:rsid w:val="00466402"/>
    <w:rsid w:val="00467594"/>
    <w:rsid w:val="00472C56"/>
    <w:rsid w:val="0047601A"/>
    <w:rsid w:val="005263BC"/>
    <w:rsid w:val="00556753"/>
    <w:rsid w:val="005D0E15"/>
    <w:rsid w:val="005E1667"/>
    <w:rsid w:val="0065002F"/>
    <w:rsid w:val="006B241D"/>
    <w:rsid w:val="006F3A0D"/>
    <w:rsid w:val="00703C99"/>
    <w:rsid w:val="00710064"/>
    <w:rsid w:val="0075153E"/>
    <w:rsid w:val="00813282"/>
    <w:rsid w:val="008A7323"/>
    <w:rsid w:val="008B2065"/>
    <w:rsid w:val="008D2386"/>
    <w:rsid w:val="0091288C"/>
    <w:rsid w:val="00966DE1"/>
    <w:rsid w:val="00A61C4D"/>
    <w:rsid w:val="00A77CA2"/>
    <w:rsid w:val="00B031DE"/>
    <w:rsid w:val="00B33E5D"/>
    <w:rsid w:val="00B41E56"/>
    <w:rsid w:val="00B73A29"/>
    <w:rsid w:val="00B91B3C"/>
    <w:rsid w:val="00BC5EFD"/>
    <w:rsid w:val="00C200B3"/>
    <w:rsid w:val="00C66DCE"/>
    <w:rsid w:val="00C732B0"/>
    <w:rsid w:val="00DD1267"/>
    <w:rsid w:val="00DE2C48"/>
    <w:rsid w:val="00E21C0C"/>
    <w:rsid w:val="00E235D3"/>
    <w:rsid w:val="00E25E26"/>
    <w:rsid w:val="00F1645B"/>
    <w:rsid w:val="00F62989"/>
    <w:rsid w:val="00F730F2"/>
    <w:rsid w:val="00F75757"/>
    <w:rsid w:val="00F979B3"/>
    <w:rsid w:val="00FB411A"/>
    <w:rsid w:val="00FD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o-RO"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Cmsor1">
    <w:name w:val="Címsor #1_"/>
    <w:basedOn w:val="DefaultParagraphFont"/>
    <w:link w:val="Cmsor10"/>
    <w:rPr>
      <w:rFonts w:ascii="Times New Roman" w:eastAsia="Times New Roman" w:hAnsi="Times New Roman" w:cs="Times New Roman"/>
      <w:b/>
      <w:bCs/>
      <w:i w:val="0"/>
      <w:iCs w:val="0"/>
      <w:smallCaps w:val="0"/>
      <w:strike w:val="0"/>
      <w:sz w:val="69"/>
      <w:szCs w:val="69"/>
      <w:u w:val="none"/>
    </w:rPr>
  </w:style>
  <w:style w:type="character" w:customStyle="1" w:styleId="Cmsor11">
    <w:name w:val="Címsor #1"/>
    <w:basedOn w:val="Cmsor1"/>
    <w:rPr>
      <w:rFonts w:ascii="Times New Roman" w:eastAsia="Times New Roman" w:hAnsi="Times New Roman" w:cs="Times New Roman"/>
      <w:b/>
      <w:bCs/>
      <w:i w:val="0"/>
      <w:iCs w:val="0"/>
      <w:smallCaps w:val="0"/>
      <w:strike w:val="0"/>
      <w:color w:val="000000"/>
      <w:spacing w:val="0"/>
      <w:w w:val="100"/>
      <w:position w:val="0"/>
      <w:sz w:val="69"/>
      <w:szCs w:val="69"/>
      <w:u w:val="none"/>
      <w:lang w:val="ro-RO"/>
    </w:rPr>
  </w:style>
  <w:style w:type="character" w:customStyle="1" w:styleId="Szvegtrzs2">
    <w:name w:val="Szövegtörzs (2)_"/>
    <w:basedOn w:val="DefaultParagraphFont"/>
    <w:link w:val="Szvegtrzs20"/>
    <w:uiPriority w:val="99"/>
    <w:rPr>
      <w:rFonts w:ascii="Times New Roman" w:eastAsia="Times New Roman" w:hAnsi="Times New Roman" w:cs="Times New Roman"/>
      <w:b/>
      <w:bCs/>
      <w:i w:val="0"/>
      <w:iCs w:val="0"/>
      <w:smallCaps w:val="0"/>
      <w:strike w:val="0"/>
      <w:sz w:val="46"/>
      <w:szCs w:val="46"/>
      <w:u w:val="none"/>
    </w:rPr>
  </w:style>
  <w:style w:type="character" w:customStyle="1" w:styleId="Szvegtrzs21">
    <w:name w:val="Szövegtörzs (2)"/>
    <w:basedOn w:val="Szvegtrzs2"/>
    <w:rPr>
      <w:rFonts w:ascii="Times New Roman" w:eastAsia="Times New Roman" w:hAnsi="Times New Roman" w:cs="Times New Roman"/>
      <w:b/>
      <w:bCs/>
      <w:i w:val="0"/>
      <w:iCs w:val="0"/>
      <w:smallCaps w:val="0"/>
      <w:strike w:val="0"/>
      <w:color w:val="000000"/>
      <w:spacing w:val="0"/>
      <w:w w:val="100"/>
      <w:position w:val="0"/>
      <w:sz w:val="46"/>
      <w:szCs w:val="46"/>
      <w:u w:val="none"/>
      <w:lang w:val="ro-RO"/>
    </w:rPr>
  </w:style>
  <w:style w:type="character" w:customStyle="1" w:styleId="Szvegtrzs3">
    <w:name w:val="Szövegtörzs (3)_"/>
    <w:basedOn w:val="DefaultParagraphFont"/>
    <w:link w:val="Szvegtrzs30"/>
    <w:rPr>
      <w:rFonts w:ascii="Times New Roman" w:eastAsia="Times New Roman" w:hAnsi="Times New Roman" w:cs="Times New Roman"/>
      <w:b/>
      <w:bCs/>
      <w:i w:val="0"/>
      <w:iCs w:val="0"/>
      <w:smallCaps w:val="0"/>
      <w:strike w:val="0"/>
      <w:sz w:val="37"/>
      <w:szCs w:val="37"/>
      <w:u w:val="none"/>
    </w:rPr>
  </w:style>
  <w:style w:type="character" w:customStyle="1" w:styleId="Szvegtrzs4">
    <w:name w:val="Szövegtörzs (4)_"/>
    <w:basedOn w:val="DefaultParagraphFont"/>
    <w:link w:val="Szvegtrzs40"/>
    <w:rPr>
      <w:rFonts w:ascii="Times New Roman" w:eastAsia="Times New Roman" w:hAnsi="Times New Roman" w:cs="Times New Roman"/>
      <w:b/>
      <w:bCs/>
      <w:i w:val="0"/>
      <w:iCs w:val="0"/>
      <w:smallCaps w:val="0"/>
      <w:strike w:val="0"/>
      <w:sz w:val="25"/>
      <w:szCs w:val="25"/>
      <w:u w:val="none"/>
    </w:rPr>
  </w:style>
  <w:style w:type="character" w:customStyle="1" w:styleId="Szvegtrzs4Nemflkvr">
    <w:name w:val="Szövegtörzs (4) + Nem félkövér"/>
    <w:basedOn w:val="Szvegtrzs4"/>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Szvegtrzs">
    <w:name w:val="Szövegtörzs_"/>
    <w:basedOn w:val="DefaultParagraphFont"/>
    <w:link w:val="Szvegtrzs0"/>
    <w:uiPriority w:val="99"/>
    <w:rPr>
      <w:rFonts w:ascii="Times New Roman" w:eastAsia="Times New Roman" w:hAnsi="Times New Roman" w:cs="Times New Roman"/>
      <w:b w:val="0"/>
      <w:bCs w:val="0"/>
      <w:i w:val="0"/>
      <w:iCs w:val="0"/>
      <w:smallCaps w:val="0"/>
      <w:strike w:val="0"/>
      <w:sz w:val="25"/>
      <w:szCs w:val="25"/>
      <w:u w:val="none"/>
    </w:rPr>
  </w:style>
  <w:style w:type="character" w:customStyle="1" w:styleId="SzvegtrzsFlkvr">
    <w:name w:val="Szövegtörzs + Félkövér"/>
    <w:basedOn w:val="Szvegtrzs"/>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Szvegtrzs1">
    <w:name w:val="Szövegtörzs"/>
    <w:basedOn w:val="Szvegtrzs"/>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ro-RO"/>
    </w:rPr>
  </w:style>
  <w:style w:type="character" w:customStyle="1" w:styleId="Szvegtrzs5">
    <w:name w:val="Szövegtörzs"/>
    <w:basedOn w:val="Szvegtrzs"/>
    <w:rPr>
      <w:rFonts w:ascii="Times New Roman" w:eastAsia="Times New Roman" w:hAnsi="Times New Roman" w:cs="Times New Roman"/>
      <w:b w:val="0"/>
      <w:bCs w:val="0"/>
      <w:i w:val="0"/>
      <w:iCs w:val="0"/>
      <w:smallCaps w:val="0"/>
      <w:strike w:val="0"/>
      <w:color w:val="000000"/>
      <w:spacing w:val="0"/>
      <w:w w:val="100"/>
      <w:position w:val="0"/>
      <w:sz w:val="25"/>
      <w:szCs w:val="25"/>
      <w:u w:val="none"/>
    </w:rPr>
  </w:style>
  <w:style w:type="character" w:customStyle="1" w:styleId="Szvegtrzs6">
    <w:name w:val="Szövegtörzs"/>
    <w:basedOn w:val="Szvegtrzs"/>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o-RO"/>
    </w:rPr>
  </w:style>
  <w:style w:type="character" w:customStyle="1" w:styleId="SzvegtrzsFlkvr0">
    <w:name w:val="Szövegtörzs + Félkövér"/>
    <w:basedOn w:val="Szvegtrzs"/>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Cmsor2">
    <w:name w:val="Címsor #2_"/>
    <w:basedOn w:val="DefaultParagraphFont"/>
    <w:link w:val="Cmsor20"/>
    <w:rPr>
      <w:rFonts w:ascii="Times New Roman" w:eastAsia="Times New Roman" w:hAnsi="Times New Roman" w:cs="Times New Roman"/>
      <w:b/>
      <w:bCs/>
      <w:i w:val="0"/>
      <w:iCs w:val="0"/>
      <w:smallCaps w:val="0"/>
      <w:strike w:val="0"/>
      <w:sz w:val="25"/>
      <w:szCs w:val="25"/>
      <w:u w:val="none"/>
    </w:rPr>
  </w:style>
  <w:style w:type="character" w:customStyle="1" w:styleId="SzvegtrzsFlkvr1">
    <w:name w:val="Szövegtörzs + Félkövér"/>
    <w:aliases w:val="Dőlt"/>
    <w:basedOn w:val="Szvegtrzs"/>
    <w:rPr>
      <w:rFonts w:ascii="Times New Roman" w:eastAsia="Times New Roman" w:hAnsi="Times New Roman" w:cs="Times New Roman"/>
      <w:b/>
      <w:bCs/>
      <w:i/>
      <w:iCs/>
      <w:smallCaps w:val="0"/>
      <w:strike w:val="0"/>
      <w:color w:val="000000"/>
      <w:spacing w:val="0"/>
      <w:w w:val="100"/>
      <w:position w:val="0"/>
      <w:sz w:val="25"/>
      <w:szCs w:val="25"/>
      <w:u w:val="none"/>
      <w:lang w:val="ro-RO"/>
    </w:rPr>
  </w:style>
  <w:style w:type="character" w:customStyle="1" w:styleId="SzvegtrzsArial">
    <w:name w:val="Szövegtörzs + Arial"/>
    <w:aliases w:val="9 pt,Félkövér"/>
    <w:basedOn w:val="Szvegtrzs"/>
    <w:rPr>
      <w:rFonts w:ascii="Arial" w:eastAsia="Arial" w:hAnsi="Arial" w:cs="Arial"/>
      <w:b/>
      <w:bCs/>
      <w:i w:val="0"/>
      <w:iCs w:val="0"/>
      <w:smallCaps w:val="0"/>
      <w:strike w:val="0"/>
      <w:color w:val="000000"/>
      <w:spacing w:val="0"/>
      <w:w w:val="100"/>
      <w:position w:val="0"/>
      <w:sz w:val="18"/>
      <w:szCs w:val="18"/>
      <w:u w:val="none"/>
      <w:lang w:val="ro-RO"/>
    </w:rPr>
  </w:style>
  <w:style w:type="character" w:customStyle="1" w:styleId="SzvegtrzsArial0">
    <w:name w:val="Szövegtörzs + Arial"/>
    <w:aliases w:val="7 pt"/>
    <w:basedOn w:val="Szvegtrzs"/>
    <w:rPr>
      <w:rFonts w:ascii="Arial" w:eastAsia="Arial" w:hAnsi="Arial" w:cs="Arial"/>
      <w:b w:val="0"/>
      <w:bCs w:val="0"/>
      <w:i w:val="0"/>
      <w:iCs w:val="0"/>
      <w:smallCaps w:val="0"/>
      <w:strike w:val="0"/>
      <w:color w:val="000000"/>
      <w:spacing w:val="0"/>
      <w:w w:val="100"/>
      <w:position w:val="0"/>
      <w:sz w:val="14"/>
      <w:szCs w:val="14"/>
      <w:u w:val="none"/>
      <w:lang w:val="ro-RO"/>
    </w:rPr>
  </w:style>
  <w:style w:type="character" w:customStyle="1" w:styleId="SzvegtrzsDavid">
    <w:name w:val="Szövegtörzs + David"/>
    <w:aliases w:val="34 pt"/>
    <w:basedOn w:val="Szvegtrzs"/>
    <w:rPr>
      <w:rFonts w:ascii="David" w:eastAsia="David" w:hAnsi="David" w:cs="David"/>
      <w:b w:val="0"/>
      <w:bCs w:val="0"/>
      <w:i w:val="0"/>
      <w:iCs w:val="0"/>
      <w:smallCaps w:val="0"/>
      <w:strike w:val="0"/>
      <w:color w:val="000000"/>
      <w:spacing w:val="0"/>
      <w:w w:val="100"/>
      <w:position w:val="0"/>
      <w:sz w:val="68"/>
      <w:szCs w:val="68"/>
      <w:u w:val="none"/>
    </w:rPr>
  </w:style>
  <w:style w:type="character" w:customStyle="1" w:styleId="Szvegtrzs14pt">
    <w:name w:val="Szövegtörzs + 14 pt"/>
    <w:basedOn w:val="Szvegtrzs"/>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SzvegtrzsArial1">
    <w:name w:val="Szövegtörzs + Arial"/>
    <w:aliases w:val="7 pt"/>
    <w:basedOn w:val="Szvegtrzs"/>
    <w:rPr>
      <w:rFonts w:ascii="Arial" w:eastAsia="Arial" w:hAnsi="Arial" w:cs="Arial"/>
      <w:b w:val="0"/>
      <w:bCs w:val="0"/>
      <w:i w:val="0"/>
      <w:iCs w:val="0"/>
      <w:smallCaps w:val="0"/>
      <w:strike w:val="0"/>
      <w:color w:val="FFFFFF"/>
      <w:spacing w:val="0"/>
      <w:w w:val="100"/>
      <w:position w:val="0"/>
      <w:sz w:val="14"/>
      <w:szCs w:val="14"/>
      <w:u w:val="none"/>
      <w:lang w:val="ro-RO"/>
    </w:rPr>
  </w:style>
  <w:style w:type="character" w:customStyle="1" w:styleId="SzvegtrzsSimSun">
    <w:name w:val="Szövegtörzs + SimSun"/>
    <w:aliases w:val="28.5 pt,Térköz -3 pt"/>
    <w:basedOn w:val="Szvegtrzs"/>
    <w:rPr>
      <w:rFonts w:ascii="SimSun" w:eastAsia="SimSun" w:hAnsi="SimSun" w:cs="SimSun"/>
      <w:b w:val="0"/>
      <w:bCs w:val="0"/>
      <w:i w:val="0"/>
      <w:iCs w:val="0"/>
      <w:smallCaps w:val="0"/>
      <w:strike w:val="0"/>
      <w:color w:val="FFFFFF"/>
      <w:spacing w:val="-70"/>
      <w:w w:val="100"/>
      <w:position w:val="0"/>
      <w:sz w:val="57"/>
      <w:szCs w:val="57"/>
      <w:u w:val="none"/>
    </w:rPr>
  </w:style>
  <w:style w:type="character" w:customStyle="1" w:styleId="SzvegtrzsArial2">
    <w:name w:val="Szövegtörzs + Arial"/>
    <w:aliases w:val="7 pt,Dőlt,Térköz 2 pt"/>
    <w:basedOn w:val="Szvegtrzs"/>
    <w:rPr>
      <w:rFonts w:ascii="Arial" w:eastAsia="Arial" w:hAnsi="Arial" w:cs="Arial"/>
      <w:b w:val="0"/>
      <w:bCs w:val="0"/>
      <w:i/>
      <w:iCs/>
      <w:smallCaps w:val="0"/>
      <w:strike w:val="0"/>
      <w:color w:val="FFFFFF"/>
      <w:spacing w:val="50"/>
      <w:w w:val="100"/>
      <w:position w:val="0"/>
      <w:sz w:val="14"/>
      <w:szCs w:val="14"/>
      <w:u w:val="none"/>
      <w:lang w:val="ro-RO"/>
    </w:rPr>
  </w:style>
  <w:style w:type="character" w:customStyle="1" w:styleId="SzvegtrzsSimSun0">
    <w:name w:val="Szövegtörzs + SimSun"/>
    <w:aliases w:val="28.5 pt,Térköz -3 pt"/>
    <w:basedOn w:val="Szvegtrzs"/>
    <w:rPr>
      <w:rFonts w:ascii="SimSun" w:eastAsia="SimSun" w:hAnsi="SimSun" w:cs="SimSun"/>
      <w:b w:val="0"/>
      <w:bCs w:val="0"/>
      <w:i w:val="0"/>
      <w:iCs w:val="0"/>
      <w:smallCaps w:val="0"/>
      <w:strike w:val="0"/>
      <w:color w:val="000000"/>
      <w:spacing w:val="-70"/>
      <w:w w:val="100"/>
      <w:position w:val="0"/>
      <w:sz w:val="57"/>
      <w:szCs w:val="57"/>
      <w:u w:val="none"/>
      <w:lang w:val="ro-RO"/>
    </w:rPr>
  </w:style>
  <w:style w:type="character" w:customStyle="1" w:styleId="SzvegtrzsArial3">
    <w:name w:val="Szövegtörzs + Arial"/>
    <w:aliases w:val="7 pt"/>
    <w:basedOn w:val="Szvegtrzs"/>
    <w:rPr>
      <w:rFonts w:ascii="Arial" w:eastAsia="Arial" w:hAnsi="Arial" w:cs="Arial"/>
      <w:b w:val="0"/>
      <w:bCs w:val="0"/>
      <w:i w:val="0"/>
      <w:iCs w:val="0"/>
      <w:smallCaps w:val="0"/>
      <w:strike w:val="0"/>
      <w:color w:val="000000"/>
      <w:spacing w:val="0"/>
      <w:w w:val="100"/>
      <w:position w:val="0"/>
      <w:sz w:val="14"/>
      <w:szCs w:val="14"/>
      <w:u w:val="none"/>
      <w:lang w:val="ro-RO"/>
    </w:rPr>
  </w:style>
  <w:style w:type="character" w:customStyle="1" w:styleId="SzvegtrzsSimSun1">
    <w:name w:val="Szövegtörzs + SimSun"/>
    <w:aliases w:val="31 pt,Térköz -2 pt"/>
    <w:basedOn w:val="Szvegtrzs"/>
    <w:rPr>
      <w:rFonts w:ascii="SimSun" w:eastAsia="SimSun" w:hAnsi="SimSun" w:cs="SimSun"/>
      <w:b w:val="0"/>
      <w:bCs w:val="0"/>
      <w:i w:val="0"/>
      <w:iCs w:val="0"/>
      <w:smallCaps w:val="0"/>
      <w:strike w:val="0"/>
      <w:color w:val="000000"/>
      <w:spacing w:val="-40"/>
      <w:w w:val="100"/>
      <w:position w:val="0"/>
      <w:sz w:val="62"/>
      <w:szCs w:val="62"/>
      <w:u w:val="none"/>
    </w:rPr>
  </w:style>
  <w:style w:type="character" w:customStyle="1" w:styleId="SzvegtrzsSimSun2">
    <w:name w:val="Szövegtörzs + SimSun"/>
    <w:aliases w:val="31 pt,Kiskapitális,Térköz -2 pt"/>
    <w:basedOn w:val="Szvegtrzs"/>
    <w:rPr>
      <w:rFonts w:ascii="SimSun" w:eastAsia="SimSun" w:hAnsi="SimSun" w:cs="SimSun"/>
      <w:b w:val="0"/>
      <w:bCs w:val="0"/>
      <w:i w:val="0"/>
      <w:iCs w:val="0"/>
      <w:smallCaps/>
      <w:strike w:val="0"/>
      <w:color w:val="000000"/>
      <w:spacing w:val="-40"/>
      <w:w w:val="100"/>
      <w:position w:val="0"/>
      <w:sz w:val="62"/>
      <w:szCs w:val="62"/>
      <w:u w:val="none"/>
      <w:lang w:val="ro-RO"/>
    </w:rPr>
  </w:style>
  <w:style w:type="character" w:customStyle="1" w:styleId="SzvegtrzsSimSun3">
    <w:name w:val="Szövegtörzs + SimSun"/>
    <w:aliases w:val="31 pt,Térköz -2 pt"/>
    <w:basedOn w:val="Szvegtrzs"/>
    <w:rPr>
      <w:rFonts w:ascii="SimSun" w:eastAsia="SimSun" w:hAnsi="SimSun" w:cs="SimSun"/>
      <w:b w:val="0"/>
      <w:bCs w:val="0"/>
      <w:i w:val="0"/>
      <w:iCs w:val="0"/>
      <w:smallCaps w:val="0"/>
      <w:strike w:val="0"/>
      <w:color w:val="000000"/>
      <w:spacing w:val="-40"/>
      <w:w w:val="100"/>
      <w:position w:val="0"/>
      <w:sz w:val="62"/>
      <w:szCs w:val="62"/>
      <w:u w:val="none"/>
    </w:rPr>
  </w:style>
  <w:style w:type="character" w:customStyle="1" w:styleId="SzvegtrzsSimSun4">
    <w:name w:val="Szövegtörzs + SimSun"/>
    <w:aliases w:val="10 pt"/>
    <w:basedOn w:val="Szvegtrzs"/>
    <w:rPr>
      <w:rFonts w:ascii="SimSun" w:eastAsia="SimSun" w:hAnsi="SimSun" w:cs="SimSun"/>
      <w:b w:val="0"/>
      <w:bCs w:val="0"/>
      <w:i w:val="0"/>
      <w:iCs w:val="0"/>
      <w:smallCaps w:val="0"/>
      <w:strike w:val="0"/>
      <w:color w:val="000000"/>
      <w:spacing w:val="0"/>
      <w:w w:val="100"/>
      <w:position w:val="0"/>
      <w:sz w:val="20"/>
      <w:szCs w:val="20"/>
      <w:u w:val="none"/>
    </w:rPr>
  </w:style>
  <w:style w:type="character" w:customStyle="1" w:styleId="SzvegtrzsSimSun5">
    <w:name w:val="Szövegtörzs + SimSun"/>
    <w:aliases w:val="28.5 pt,Térköz -3 pt"/>
    <w:basedOn w:val="Szvegtrzs"/>
    <w:rPr>
      <w:rFonts w:ascii="SimSun" w:eastAsia="SimSun" w:hAnsi="SimSun" w:cs="SimSun"/>
      <w:b w:val="0"/>
      <w:bCs w:val="0"/>
      <w:i w:val="0"/>
      <w:iCs w:val="0"/>
      <w:smallCaps w:val="0"/>
      <w:strike w:val="0"/>
      <w:color w:val="000000"/>
      <w:spacing w:val="-70"/>
      <w:w w:val="100"/>
      <w:position w:val="0"/>
      <w:sz w:val="57"/>
      <w:szCs w:val="57"/>
      <w:u w:val="none"/>
    </w:rPr>
  </w:style>
  <w:style w:type="character" w:customStyle="1" w:styleId="SzvegtrzsArial4">
    <w:name w:val="Szövegtörzs + Arial"/>
    <w:aliases w:val="7 pt"/>
    <w:basedOn w:val="Szvegtrzs"/>
    <w:rPr>
      <w:rFonts w:ascii="Arial" w:eastAsia="Arial" w:hAnsi="Arial" w:cs="Arial"/>
      <w:b w:val="0"/>
      <w:bCs w:val="0"/>
      <w:i w:val="0"/>
      <w:iCs w:val="0"/>
      <w:smallCaps w:val="0"/>
      <w:strike w:val="0"/>
      <w:color w:val="FFFFFF"/>
      <w:spacing w:val="0"/>
      <w:w w:val="100"/>
      <w:position w:val="0"/>
      <w:sz w:val="14"/>
      <w:szCs w:val="14"/>
      <w:u w:val="none"/>
      <w:lang w:val="ro-RO"/>
    </w:rPr>
  </w:style>
  <w:style w:type="character" w:customStyle="1" w:styleId="Szvegtrzs5Exact">
    <w:name w:val="Szövegtörzs (5) Exact"/>
    <w:basedOn w:val="DefaultParagraphFont"/>
    <w:link w:val="Szvegtrzs50"/>
    <w:rPr>
      <w:rFonts w:ascii="Arial" w:eastAsia="Arial" w:hAnsi="Arial" w:cs="Arial"/>
      <w:b w:val="0"/>
      <w:bCs w:val="0"/>
      <w:i w:val="0"/>
      <w:iCs w:val="0"/>
      <w:smallCaps w:val="0"/>
      <w:strike w:val="0"/>
      <w:spacing w:val="1"/>
      <w:sz w:val="13"/>
      <w:szCs w:val="13"/>
      <w:u w:val="none"/>
    </w:rPr>
  </w:style>
  <w:style w:type="character" w:customStyle="1" w:styleId="Szvegtrzs6Exact">
    <w:name w:val="Szövegtörzs (6) Exact"/>
    <w:basedOn w:val="DefaultParagraphFont"/>
    <w:link w:val="Szvegtrzs60"/>
    <w:rPr>
      <w:rFonts w:ascii="Arial" w:eastAsia="Arial" w:hAnsi="Arial" w:cs="Arial"/>
      <w:b w:val="0"/>
      <w:bCs w:val="0"/>
      <w:i w:val="0"/>
      <w:iCs w:val="0"/>
      <w:smallCaps w:val="0"/>
      <w:strike w:val="0"/>
      <w:spacing w:val="22"/>
      <w:sz w:val="8"/>
      <w:szCs w:val="8"/>
      <w:u w:val="none"/>
    </w:rPr>
  </w:style>
  <w:style w:type="character" w:customStyle="1" w:styleId="Szvegtrzs7Exact">
    <w:name w:val="Szövegtörzs (7) Exact"/>
    <w:basedOn w:val="DefaultParagraphFont"/>
    <w:link w:val="Szvegtrzs7"/>
    <w:rPr>
      <w:rFonts w:ascii="Times New Roman" w:eastAsia="Times New Roman" w:hAnsi="Times New Roman" w:cs="Times New Roman"/>
      <w:b w:val="0"/>
      <w:bCs w:val="0"/>
      <w:i w:val="0"/>
      <w:iCs w:val="0"/>
      <w:smallCaps w:val="0"/>
      <w:strike w:val="0"/>
      <w:spacing w:val="3"/>
      <w:sz w:val="12"/>
      <w:szCs w:val="12"/>
      <w:u w:val="none"/>
    </w:rPr>
  </w:style>
  <w:style w:type="character" w:customStyle="1" w:styleId="Szvegtrzs7Exact0">
    <w:name w:val="Szövegtörzs (7) Exact"/>
    <w:basedOn w:val="Szvegtrzs7Exact"/>
    <w:rPr>
      <w:rFonts w:ascii="Times New Roman" w:eastAsia="Times New Roman" w:hAnsi="Times New Roman" w:cs="Times New Roman"/>
      <w:b w:val="0"/>
      <w:bCs w:val="0"/>
      <w:i w:val="0"/>
      <w:iCs w:val="0"/>
      <w:smallCaps w:val="0"/>
      <w:strike w:val="0"/>
      <w:color w:val="000000"/>
      <w:spacing w:val="3"/>
      <w:w w:val="100"/>
      <w:position w:val="0"/>
      <w:sz w:val="12"/>
      <w:szCs w:val="12"/>
      <w:u w:val="none"/>
      <w:lang w:val="ro-RO"/>
    </w:rPr>
  </w:style>
  <w:style w:type="character" w:customStyle="1" w:styleId="Szvegtrzs5Exact0">
    <w:name w:val="Szövegtörzs (5) Exact"/>
    <w:basedOn w:val="Szvegtrzs5Exact"/>
    <w:rPr>
      <w:rFonts w:ascii="Arial" w:eastAsia="Arial" w:hAnsi="Arial" w:cs="Arial"/>
      <w:b w:val="0"/>
      <w:bCs w:val="0"/>
      <w:i w:val="0"/>
      <w:iCs w:val="0"/>
      <w:smallCaps w:val="0"/>
      <w:strike w:val="0"/>
      <w:color w:val="000000"/>
      <w:spacing w:val="1"/>
      <w:w w:val="100"/>
      <w:position w:val="0"/>
      <w:sz w:val="13"/>
      <w:szCs w:val="13"/>
      <w:u w:val="none"/>
      <w:lang w:val="ro-RO"/>
    </w:rPr>
  </w:style>
  <w:style w:type="character" w:customStyle="1" w:styleId="Szvegtrzs8Exact">
    <w:name w:val="Szövegtörzs (8) Exact"/>
    <w:basedOn w:val="DefaultParagraphFont"/>
    <w:link w:val="Szvegtrzs8"/>
    <w:rPr>
      <w:rFonts w:ascii="Arial" w:eastAsia="Arial" w:hAnsi="Arial" w:cs="Arial"/>
      <w:b/>
      <w:bCs/>
      <w:i w:val="0"/>
      <w:iCs w:val="0"/>
      <w:smallCaps w:val="0"/>
      <w:strike w:val="0"/>
      <w:spacing w:val="5"/>
      <w:sz w:val="17"/>
      <w:szCs w:val="17"/>
      <w:u w:val="none"/>
    </w:rPr>
  </w:style>
  <w:style w:type="character" w:customStyle="1" w:styleId="Szvegtrzs9Exact">
    <w:name w:val="Szövegtörzs (9) Exact"/>
    <w:basedOn w:val="DefaultParagraphFont"/>
    <w:link w:val="Szvegtrzs9"/>
    <w:rPr>
      <w:rFonts w:ascii="Arial" w:eastAsia="Arial" w:hAnsi="Arial" w:cs="Arial"/>
      <w:b/>
      <w:bCs/>
      <w:i w:val="0"/>
      <w:iCs w:val="0"/>
      <w:smallCaps w:val="0"/>
      <w:strike w:val="0"/>
      <w:spacing w:val="2"/>
      <w:sz w:val="13"/>
      <w:szCs w:val="13"/>
      <w:u w:val="none"/>
    </w:rPr>
  </w:style>
  <w:style w:type="character" w:customStyle="1" w:styleId="Szvegtrzs10Exact">
    <w:name w:val="Szövegtörzs (10) Exact"/>
    <w:basedOn w:val="DefaultParagraphFont"/>
    <w:link w:val="Szvegtrzs10"/>
    <w:rPr>
      <w:rFonts w:ascii="Arial" w:eastAsia="Arial" w:hAnsi="Arial" w:cs="Arial"/>
      <w:b w:val="0"/>
      <w:bCs w:val="0"/>
      <w:i w:val="0"/>
      <w:iCs w:val="0"/>
      <w:smallCaps w:val="0"/>
      <w:strike w:val="0"/>
      <w:spacing w:val="-2"/>
      <w:sz w:val="14"/>
      <w:szCs w:val="14"/>
      <w:u w:val="none"/>
    </w:rPr>
  </w:style>
  <w:style w:type="character" w:customStyle="1" w:styleId="Szvegtrzs5Exact1">
    <w:name w:val="Szövegtörzs (5) Exact"/>
    <w:basedOn w:val="Szvegtrzs5Exact"/>
    <w:rPr>
      <w:rFonts w:ascii="Arial" w:eastAsia="Arial" w:hAnsi="Arial" w:cs="Arial"/>
      <w:b w:val="0"/>
      <w:bCs w:val="0"/>
      <w:i w:val="0"/>
      <w:iCs w:val="0"/>
      <w:smallCaps w:val="0"/>
      <w:strike w:val="0"/>
      <w:color w:val="000000"/>
      <w:spacing w:val="1"/>
      <w:w w:val="100"/>
      <w:position w:val="0"/>
      <w:sz w:val="13"/>
      <w:szCs w:val="13"/>
      <w:u w:val="single"/>
      <w:lang w:val="ro-RO"/>
    </w:rPr>
  </w:style>
  <w:style w:type="character" w:customStyle="1" w:styleId="Szvegtrzs11Exact">
    <w:name w:val="Szövegtörzs (11) Exact"/>
    <w:basedOn w:val="DefaultParagraphFont"/>
    <w:link w:val="Szvegtrzs11"/>
    <w:rPr>
      <w:rFonts w:ascii="Arial" w:eastAsia="Arial" w:hAnsi="Arial" w:cs="Arial"/>
      <w:b w:val="0"/>
      <w:bCs w:val="0"/>
      <w:i w:val="0"/>
      <w:iCs w:val="0"/>
      <w:smallCaps w:val="0"/>
      <w:strike w:val="0"/>
      <w:spacing w:val="16"/>
      <w:sz w:val="12"/>
      <w:szCs w:val="12"/>
      <w:u w:val="none"/>
    </w:rPr>
  </w:style>
  <w:style w:type="character" w:customStyle="1" w:styleId="Szvegtrzs12Exact">
    <w:name w:val="Szövegtörzs (12) Exact"/>
    <w:basedOn w:val="DefaultParagraphFont"/>
    <w:link w:val="Szvegtrzs12"/>
    <w:rPr>
      <w:rFonts w:ascii="Times New Roman" w:eastAsia="Times New Roman" w:hAnsi="Times New Roman" w:cs="Times New Roman"/>
      <w:b w:val="0"/>
      <w:bCs w:val="0"/>
      <w:i w:val="0"/>
      <w:iCs w:val="0"/>
      <w:smallCaps w:val="0"/>
      <w:strike w:val="0"/>
      <w:spacing w:val="4"/>
      <w:sz w:val="15"/>
      <w:szCs w:val="15"/>
      <w:u w:val="none"/>
    </w:rPr>
  </w:style>
  <w:style w:type="character" w:customStyle="1" w:styleId="Szvegtrzs5Exact2">
    <w:name w:val="Szövegtörzs (5) Exact"/>
    <w:basedOn w:val="Szvegtrzs5Exact"/>
    <w:rPr>
      <w:rFonts w:ascii="Arial" w:eastAsia="Arial" w:hAnsi="Arial" w:cs="Arial"/>
      <w:b w:val="0"/>
      <w:bCs w:val="0"/>
      <w:i w:val="0"/>
      <w:iCs w:val="0"/>
      <w:smallCaps w:val="0"/>
      <w:strike w:val="0"/>
      <w:color w:val="000000"/>
      <w:spacing w:val="1"/>
      <w:w w:val="100"/>
      <w:position w:val="0"/>
      <w:sz w:val="13"/>
      <w:szCs w:val="13"/>
      <w:u w:val="none"/>
    </w:rPr>
  </w:style>
  <w:style w:type="character" w:customStyle="1" w:styleId="SzvegtrzsArial5">
    <w:name w:val="Szövegtörzs + Arial"/>
    <w:aliases w:val="7 pt,Dőlt,Térköz 2 pt"/>
    <w:basedOn w:val="Szvegtrzs"/>
    <w:rPr>
      <w:rFonts w:ascii="Arial" w:eastAsia="Arial" w:hAnsi="Arial" w:cs="Arial"/>
      <w:b w:val="0"/>
      <w:bCs w:val="0"/>
      <w:i/>
      <w:iCs/>
      <w:smallCaps w:val="0"/>
      <w:strike w:val="0"/>
      <w:color w:val="000000"/>
      <w:spacing w:val="50"/>
      <w:w w:val="100"/>
      <w:position w:val="0"/>
      <w:sz w:val="14"/>
      <w:szCs w:val="14"/>
      <w:u w:val="none"/>
      <w:lang w:val="ro-RO"/>
    </w:rPr>
  </w:style>
  <w:style w:type="character" w:customStyle="1" w:styleId="Szvegtrzs165pt">
    <w:name w:val="Szövegtörzs + 16.5 pt"/>
    <w:aliases w:val="Félkövér,Térköz -1 pt"/>
    <w:basedOn w:val="Szvegtrzs"/>
    <w:rPr>
      <w:rFonts w:ascii="Times New Roman" w:eastAsia="Times New Roman" w:hAnsi="Times New Roman" w:cs="Times New Roman"/>
      <w:b/>
      <w:bCs/>
      <w:i w:val="0"/>
      <w:iCs w:val="0"/>
      <w:smallCaps w:val="0"/>
      <w:strike w:val="0"/>
      <w:color w:val="000000"/>
      <w:spacing w:val="-20"/>
      <w:w w:val="100"/>
      <w:position w:val="0"/>
      <w:sz w:val="33"/>
      <w:szCs w:val="33"/>
      <w:u w:val="none"/>
      <w:lang w:val="ro-RO"/>
    </w:rPr>
  </w:style>
  <w:style w:type="character" w:customStyle="1" w:styleId="Szvegtrzs165pt0">
    <w:name w:val="Szövegtörzs + 16.5 pt"/>
    <w:aliases w:val="Félkövér,Térköz -1 pt"/>
    <w:basedOn w:val="Szvegtrzs"/>
    <w:rPr>
      <w:rFonts w:ascii="Times New Roman" w:eastAsia="Times New Roman" w:hAnsi="Times New Roman" w:cs="Times New Roman"/>
      <w:b/>
      <w:bCs/>
      <w:i w:val="0"/>
      <w:iCs w:val="0"/>
      <w:smallCaps w:val="0"/>
      <w:strike w:val="0"/>
      <w:color w:val="000000"/>
      <w:spacing w:val="-20"/>
      <w:w w:val="100"/>
      <w:position w:val="0"/>
      <w:sz w:val="33"/>
      <w:szCs w:val="33"/>
      <w:u w:val="none"/>
    </w:rPr>
  </w:style>
  <w:style w:type="character" w:customStyle="1" w:styleId="SzvegtrzsSimSun6">
    <w:name w:val="Szövegtörzs + SimSun"/>
    <w:aliases w:val="17.5 pt,Térköz -2 pt"/>
    <w:basedOn w:val="Szvegtrzs"/>
    <w:rPr>
      <w:rFonts w:ascii="SimSun" w:eastAsia="SimSun" w:hAnsi="SimSun" w:cs="SimSun"/>
      <w:b w:val="0"/>
      <w:bCs w:val="0"/>
      <w:i w:val="0"/>
      <w:iCs w:val="0"/>
      <w:smallCaps w:val="0"/>
      <w:strike w:val="0"/>
      <w:color w:val="000000"/>
      <w:spacing w:val="-50"/>
      <w:w w:val="100"/>
      <w:position w:val="0"/>
      <w:sz w:val="35"/>
      <w:szCs w:val="35"/>
      <w:u w:val="none"/>
    </w:rPr>
  </w:style>
  <w:style w:type="character" w:customStyle="1" w:styleId="Szvegtrzs165pt1">
    <w:name w:val="Szövegtörzs + 16.5 pt"/>
    <w:aliases w:val="Félkövér,Térköz -1 pt"/>
    <w:basedOn w:val="Szvegtrzs"/>
    <w:rPr>
      <w:rFonts w:ascii="Times New Roman" w:eastAsia="Times New Roman" w:hAnsi="Times New Roman" w:cs="Times New Roman"/>
      <w:b/>
      <w:bCs/>
      <w:i w:val="0"/>
      <w:iCs w:val="0"/>
      <w:smallCaps w:val="0"/>
      <w:strike w:val="0"/>
      <w:color w:val="000000"/>
      <w:spacing w:val="-20"/>
      <w:w w:val="100"/>
      <w:position w:val="0"/>
      <w:sz w:val="33"/>
      <w:szCs w:val="33"/>
      <w:u w:val="none"/>
      <w:lang w:val="ro-RO"/>
    </w:rPr>
  </w:style>
  <w:style w:type="character" w:customStyle="1" w:styleId="SzvegtrzsSimSun7">
    <w:name w:val="Szövegtörzs + SimSun"/>
    <w:aliases w:val="17.5 pt,Térköz -2 pt"/>
    <w:basedOn w:val="Szvegtrzs"/>
    <w:rPr>
      <w:rFonts w:ascii="SimSun" w:eastAsia="SimSun" w:hAnsi="SimSun" w:cs="SimSun"/>
      <w:b w:val="0"/>
      <w:bCs w:val="0"/>
      <w:i w:val="0"/>
      <w:iCs w:val="0"/>
      <w:smallCaps w:val="0"/>
      <w:strike w:val="0"/>
      <w:color w:val="000000"/>
      <w:spacing w:val="-50"/>
      <w:w w:val="100"/>
      <w:position w:val="0"/>
      <w:sz w:val="35"/>
      <w:szCs w:val="35"/>
      <w:u w:val="none"/>
      <w:lang w:val="ro-RO"/>
    </w:rPr>
  </w:style>
  <w:style w:type="character" w:customStyle="1" w:styleId="SzvegtrzsSimSun8">
    <w:name w:val="Szövegtörzs + SimSun"/>
    <w:aliases w:val="16.5 pt,Méretezés 10%"/>
    <w:basedOn w:val="Szvegtrzs"/>
    <w:rPr>
      <w:rFonts w:ascii="SimSun" w:eastAsia="SimSun" w:hAnsi="SimSun" w:cs="SimSun"/>
      <w:b w:val="0"/>
      <w:bCs w:val="0"/>
      <w:i w:val="0"/>
      <w:iCs w:val="0"/>
      <w:smallCaps w:val="0"/>
      <w:strike w:val="0"/>
      <w:color w:val="000000"/>
      <w:spacing w:val="0"/>
      <w:w w:val="10"/>
      <w:position w:val="0"/>
      <w:sz w:val="33"/>
      <w:szCs w:val="33"/>
      <w:u w:val="none"/>
    </w:rPr>
  </w:style>
  <w:style w:type="character" w:customStyle="1" w:styleId="SzvegtrzsFranklinGothicDemi">
    <w:name w:val="Szövegtörzs + Franklin Gothic Demi"/>
    <w:aliases w:val="16.5 pt,Térköz -2 pt"/>
    <w:basedOn w:val="Szvegtrzs"/>
    <w:rPr>
      <w:rFonts w:ascii="Franklin Gothic Demi" w:eastAsia="Franklin Gothic Demi" w:hAnsi="Franklin Gothic Demi" w:cs="Franklin Gothic Demi"/>
      <w:b w:val="0"/>
      <w:bCs w:val="0"/>
      <w:i w:val="0"/>
      <w:iCs w:val="0"/>
      <w:smallCaps w:val="0"/>
      <w:strike w:val="0"/>
      <w:color w:val="000000"/>
      <w:spacing w:val="-40"/>
      <w:w w:val="100"/>
      <w:position w:val="0"/>
      <w:sz w:val="33"/>
      <w:szCs w:val="33"/>
      <w:u w:val="none"/>
    </w:rPr>
  </w:style>
  <w:style w:type="character" w:customStyle="1" w:styleId="SzvegtrzsArial6">
    <w:name w:val="Szövegtörzs + Arial"/>
    <w:aliases w:val="7 pt"/>
    <w:basedOn w:val="Szvegtrzs"/>
    <w:rPr>
      <w:rFonts w:ascii="Arial" w:eastAsia="Arial" w:hAnsi="Arial" w:cs="Arial"/>
      <w:b w:val="0"/>
      <w:bCs w:val="0"/>
      <w:i w:val="0"/>
      <w:iCs w:val="0"/>
      <w:smallCaps w:val="0"/>
      <w:strike w:val="0"/>
      <w:color w:val="FFFFFF"/>
      <w:spacing w:val="0"/>
      <w:w w:val="100"/>
      <w:position w:val="0"/>
      <w:sz w:val="14"/>
      <w:szCs w:val="14"/>
      <w:u w:val="none"/>
      <w:lang w:val="ro-RO"/>
    </w:rPr>
  </w:style>
  <w:style w:type="character" w:customStyle="1" w:styleId="SzvegtrzsFranklinGothicDemi0">
    <w:name w:val="Szövegtörzs + Franklin Gothic Demi"/>
    <w:aliases w:val="16.5 pt,Térköz -2 pt"/>
    <w:basedOn w:val="Szvegtrzs"/>
    <w:rPr>
      <w:rFonts w:ascii="Franklin Gothic Demi" w:eastAsia="Franklin Gothic Demi" w:hAnsi="Franklin Gothic Demi" w:cs="Franklin Gothic Demi"/>
      <w:b w:val="0"/>
      <w:bCs w:val="0"/>
      <w:i w:val="0"/>
      <w:iCs w:val="0"/>
      <w:smallCaps w:val="0"/>
      <w:strike w:val="0"/>
      <w:color w:val="000000"/>
      <w:spacing w:val="-40"/>
      <w:w w:val="100"/>
      <w:position w:val="0"/>
      <w:sz w:val="33"/>
      <w:szCs w:val="33"/>
      <w:u w:val="none"/>
      <w:lang w:val="ro-RO"/>
    </w:rPr>
  </w:style>
  <w:style w:type="character" w:customStyle="1" w:styleId="SzvegtrzsSimSun9">
    <w:name w:val="Szövegtörzs + SimSun"/>
    <w:aliases w:val="16.5 pt,Méretezés 10%"/>
    <w:basedOn w:val="Szvegtrzs"/>
    <w:rPr>
      <w:rFonts w:ascii="SimSun" w:eastAsia="SimSun" w:hAnsi="SimSun" w:cs="SimSun"/>
      <w:b w:val="0"/>
      <w:bCs w:val="0"/>
      <w:i w:val="0"/>
      <w:iCs w:val="0"/>
      <w:smallCaps w:val="0"/>
      <w:strike w:val="0"/>
      <w:color w:val="000000"/>
      <w:spacing w:val="0"/>
      <w:w w:val="10"/>
      <w:position w:val="0"/>
      <w:sz w:val="33"/>
      <w:szCs w:val="33"/>
      <w:u w:val="none"/>
      <w:lang w:val="ro-RO"/>
    </w:rPr>
  </w:style>
  <w:style w:type="character" w:customStyle="1" w:styleId="SzvegtrzsArial7">
    <w:name w:val="Szövegtörzs + Arial"/>
    <w:aliases w:val="4 pt,Térköz 1 pt"/>
    <w:basedOn w:val="Szvegtrzs"/>
    <w:rPr>
      <w:rFonts w:ascii="Arial" w:eastAsia="Arial" w:hAnsi="Arial" w:cs="Arial"/>
      <w:b w:val="0"/>
      <w:bCs w:val="0"/>
      <w:i w:val="0"/>
      <w:iCs w:val="0"/>
      <w:smallCaps w:val="0"/>
      <w:strike w:val="0"/>
      <w:color w:val="000000"/>
      <w:spacing w:val="20"/>
      <w:w w:val="100"/>
      <w:position w:val="0"/>
      <w:sz w:val="8"/>
      <w:szCs w:val="8"/>
      <w:u w:val="none"/>
      <w:lang w:val="ro-RO"/>
    </w:rPr>
  </w:style>
  <w:style w:type="character" w:customStyle="1" w:styleId="SzvegtrzsArial8">
    <w:name w:val="Szövegtörzs + Arial"/>
    <w:aliases w:val="9 pt,Félkövér"/>
    <w:basedOn w:val="Szvegtrzs"/>
    <w:rPr>
      <w:rFonts w:ascii="Arial" w:eastAsia="Arial" w:hAnsi="Arial" w:cs="Arial"/>
      <w:b/>
      <w:bCs/>
      <w:i w:val="0"/>
      <w:iCs w:val="0"/>
      <w:smallCaps w:val="0"/>
      <w:strike w:val="0"/>
      <w:color w:val="000000"/>
      <w:spacing w:val="0"/>
      <w:w w:val="100"/>
      <w:position w:val="0"/>
      <w:sz w:val="18"/>
      <w:szCs w:val="18"/>
      <w:u w:val="none"/>
      <w:lang w:val="ro-RO"/>
    </w:rPr>
  </w:style>
  <w:style w:type="character" w:customStyle="1" w:styleId="SzvegtrzsArial9">
    <w:name w:val="Szövegtörzs + Arial"/>
    <w:aliases w:val="9 pt,Félkövér"/>
    <w:basedOn w:val="Szvegtrzs"/>
    <w:rPr>
      <w:rFonts w:ascii="Arial" w:eastAsia="Arial" w:hAnsi="Arial" w:cs="Arial"/>
      <w:b/>
      <w:bCs/>
      <w:i w:val="0"/>
      <w:iCs w:val="0"/>
      <w:smallCaps w:val="0"/>
      <w:strike w:val="0"/>
      <w:color w:val="000000"/>
      <w:spacing w:val="0"/>
      <w:w w:val="100"/>
      <w:position w:val="0"/>
      <w:sz w:val="18"/>
      <w:szCs w:val="18"/>
      <w:u w:val="none"/>
    </w:rPr>
  </w:style>
  <w:style w:type="character" w:customStyle="1" w:styleId="Szvegtrzs10pt">
    <w:name w:val="Szövegtörzs + 10 pt"/>
    <w:basedOn w:val="Szvegtrzs"/>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rPr>
  </w:style>
  <w:style w:type="character" w:customStyle="1" w:styleId="SzvegtrzsAriala">
    <w:name w:val="Szövegtörzs + Arial"/>
    <w:aliases w:val="4 pt"/>
    <w:basedOn w:val="Szvegtrzs"/>
    <w:rPr>
      <w:rFonts w:ascii="Arial" w:eastAsia="Arial" w:hAnsi="Arial" w:cs="Arial"/>
      <w:b w:val="0"/>
      <w:bCs w:val="0"/>
      <w:i w:val="0"/>
      <w:iCs w:val="0"/>
      <w:smallCaps w:val="0"/>
      <w:strike w:val="0"/>
      <w:color w:val="FFFFFF"/>
      <w:spacing w:val="0"/>
      <w:w w:val="100"/>
      <w:position w:val="0"/>
      <w:sz w:val="8"/>
      <w:szCs w:val="8"/>
      <w:u w:val="none"/>
      <w:lang w:val="ro-RO"/>
    </w:rPr>
  </w:style>
  <w:style w:type="character" w:customStyle="1" w:styleId="SzvegtrzsArialb">
    <w:name w:val="Szövegtörzs + Arial"/>
    <w:aliases w:val="10.5 pt"/>
    <w:basedOn w:val="Szvegtrzs"/>
    <w:rPr>
      <w:rFonts w:ascii="Arial" w:eastAsia="Arial" w:hAnsi="Arial" w:cs="Arial"/>
      <w:b w:val="0"/>
      <w:bCs w:val="0"/>
      <w:i w:val="0"/>
      <w:iCs w:val="0"/>
      <w:smallCaps w:val="0"/>
      <w:strike w:val="0"/>
      <w:color w:val="000000"/>
      <w:spacing w:val="0"/>
      <w:w w:val="100"/>
      <w:position w:val="0"/>
      <w:sz w:val="21"/>
      <w:szCs w:val="21"/>
      <w:u w:val="none"/>
      <w:lang w:val="ro-RO"/>
    </w:rPr>
  </w:style>
  <w:style w:type="character" w:customStyle="1" w:styleId="SzvegtrzsArialc">
    <w:name w:val="Szövegtörzs + Arial"/>
    <w:aliases w:val="10.5 pt"/>
    <w:basedOn w:val="Szvegtrzs"/>
    <w:rPr>
      <w:rFonts w:ascii="Arial" w:eastAsia="Arial" w:hAnsi="Arial" w:cs="Arial"/>
      <w:b w:val="0"/>
      <w:bCs w:val="0"/>
      <w:i w:val="0"/>
      <w:iCs w:val="0"/>
      <w:smallCaps w:val="0"/>
      <w:strike w:val="0"/>
      <w:color w:val="000000"/>
      <w:spacing w:val="0"/>
      <w:w w:val="100"/>
      <w:position w:val="0"/>
      <w:sz w:val="21"/>
      <w:szCs w:val="21"/>
      <w:u w:val="none"/>
    </w:rPr>
  </w:style>
  <w:style w:type="paragraph" w:customStyle="1" w:styleId="Cmsor10">
    <w:name w:val="Címsor #1"/>
    <w:basedOn w:val="Normal"/>
    <w:link w:val="Cmsor1"/>
    <w:pPr>
      <w:shd w:val="clear" w:color="auto" w:fill="FFFFFF"/>
      <w:spacing w:after="1860" w:line="0" w:lineRule="atLeast"/>
      <w:outlineLvl w:val="0"/>
    </w:pPr>
    <w:rPr>
      <w:rFonts w:ascii="Times New Roman" w:eastAsia="Times New Roman" w:hAnsi="Times New Roman" w:cs="Times New Roman"/>
      <w:b/>
      <w:bCs/>
      <w:sz w:val="69"/>
      <w:szCs w:val="69"/>
    </w:rPr>
  </w:style>
  <w:style w:type="paragraph" w:customStyle="1" w:styleId="Szvegtrzs20">
    <w:name w:val="Szövegtörzs (2)"/>
    <w:basedOn w:val="Normal"/>
    <w:link w:val="Szvegtrzs2"/>
    <w:pPr>
      <w:shd w:val="clear" w:color="auto" w:fill="FFFFFF"/>
      <w:spacing w:before="1860" w:line="538" w:lineRule="exact"/>
      <w:jc w:val="center"/>
    </w:pPr>
    <w:rPr>
      <w:rFonts w:ascii="Times New Roman" w:eastAsia="Times New Roman" w:hAnsi="Times New Roman" w:cs="Times New Roman"/>
      <w:b/>
      <w:bCs/>
      <w:sz w:val="46"/>
      <w:szCs w:val="46"/>
    </w:rPr>
  </w:style>
  <w:style w:type="paragraph" w:customStyle="1" w:styleId="Szvegtrzs30">
    <w:name w:val="Szövegtörzs (3)"/>
    <w:basedOn w:val="Normal"/>
    <w:link w:val="Szvegtrzs3"/>
    <w:pPr>
      <w:shd w:val="clear" w:color="auto" w:fill="FFFFFF"/>
      <w:spacing w:before="3720" w:line="0" w:lineRule="atLeast"/>
    </w:pPr>
    <w:rPr>
      <w:rFonts w:ascii="Times New Roman" w:eastAsia="Times New Roman" w:hAnsi="Times New Roman" w:cs="Times New Roman"/>
      <w:b/>
      <w:bCs/>
      <w:sz w:val="37"/>
      <w:szCs w:val="37"/>
    </w:rPr>
  </w:style>
  <w:style w:type="paragraph" w:customStyle="1" w:styleId="Szvegtrzs40">
    <w:name w:val="Szövegtörzs (4)"/>
    <w:basedOn w:val="Normal"/>
    <w:link w:val="Szvegtrzs4"/>
    <w:pPr>
      <w:shd w:val="clear" w:color="auto" w:fill="FFFFFF"/>
      <w:spacing w:after="240" w:line="317" w:lineRule="exact"/>
      <w:jc w:val="center"/>
    </w:pPr>
    <w:rPr>
      <w:rFonts w:ascii="Times New Roman" w:eastAsia="Times New Roman" w:hAnsi="Times New Roman" w:cs="Times New Roman"/>
      <w:b/>
      <w:bCs/>
      <w:sz w:val="25"/>
      <w:szCs w:val="25"/>
    </w:rPr>
  </w:style>
  <w:style w:type="paragraph" w:customStyle="1" w:styleId="Szvegtrzs0">
    <w:name w:val="Szövegtörzs"/>
    <w:basedOn w:val="Normal"/>
    <w:link w:val="Szvegtrzs"/>
    <w:pPr>
      <w:shd w:val="clear" w:color="auto" w:fill="FFFFFF"/>
      <w:spacing w:before="300" w:line="312" w:lineRule="exact"/>
      <w:ind w:hanging="360"/>
      <w:jc w:val="both"/>
    </w:pPr>
    <w:rPr>
      <w:rFonts w:ascii="Times New Roman" w:eastAsia="Times New Roman" w:hAnsi="Times New Roman" w:cs="Times New Roman"/>
      <w:sz w:val="25"/>
      <w:szCs w:val="25"/>
    </w:rPr>
  </w:style>
  <w:style w:type="paragraph" w:customStyle="1" w:styleId="Cmsor20">
    <w:name w:val="Címsor #2"/>
    <w:basedOn w:val="Normal"/>
    <w:link w:val="Cmsor2"/>
    <w:pPr>
      <w:shd w:val="clear" w:color="auto" w:fill="FFFFFF"/>
      <w:spacing w:before="300" w:line="312" w:lineRule="exact"/>
      <w:outlineLvl w:val="1"/>
    </w:pPr>
    <w:rPr>
      <w:rFonts w:ascii="Times New Roman" w:eastAsia="Times New Roman" w:hAnsi="Times New Roman" w:cs="Times New Roman"/>
      <w:b/>
      <w:bCs/>
      <w:sz w:val="25"/>
      <w:szCs w:val="25"/>
    </w:rPr>
  </w:style>
  <w:style w:type="paragraph" w:customStyle="1" w:styleId="Szvegtrzs50">
    <w:name w:val="Szövegtörzs (5)"/>
    <w:basedOn w:val="Normal"/>
    <w:link w:val="Szvegtrzs5Exact"/>
    <w:pPr>
      <w:shd w:val="clear" w:color="auto" w:fill="FFFFFF"/>
      <w:spacing w:after="60" w:line="0" w:lineRule="atLeast"/>
    </w:pPr>
    <w:rPr>
      <w:rFonts w:ascii="Arial" w:eastAsia="Arial" w:hAnsi="Arial" w:cs="Arial"/>
      <w:spacing w:val="1"/>
      <w:sz w:val="13"/>
      <w:szCs w:val="13"/>
    </w:rPr>
  </w:style>
  <w:style w:type="paragraph" w:customStyle="1" w:styleId="Szvegtrzs60">
    <w:name w:val="Szövegtörzs (6)"/>
    <w:basedOn w:val="Normal"/>
    <w:link w:val="Szvegtrzs6Exact"/>
    <w:pPr>
      <w:shd w:val="clear" w:color="auto" w:fill="FFFFFF"/>
      <w:spacing w:line="0" w:lineRule="atLeast"/>
    </w:pPr>
    <w:rPr>
      <w:rFonts w:ascii="Arial" w:eastAsia="Arial" w:hAnsi="Arial" w:cs="Arial"/>
      <w:spacing w:val="22"/>
      <w:sz w:val="8"/>
      <w:szCs w:val="8"/>
    </w:rPr>
  </w:style>
  <w:style w:type="paragraph" w:customStyle="1" w:styleId="Szvegtrzs7">
    <w:name w:val="Szövegtörzs (7)"/>
    <w:basedOn w:val="Normal"/>
    <w:link w:val="Szvegtrzs7Exact"/>
    <w:pPr>
      <w:shd w:val="clear" w:color="auto" w:fill="FFFFFF"/>
      <w:spacing w:line="0" w:lineRule="atLeast"/>
    </w:pPr>
    <w:rPr>
      <w:rFonts w:ascii="Times New Roman" w:eastAsia="Times New Roman" w:hAnsi="Times New Roman" w:cs="Times New Roman"/>
      <w:spacing w:val="3"/>
      <w:sz w:val="12"/>
      <w:szCs w:val="12"/>
    </w:rPr>
  </w:style>
  <w:style w:type="paragraph" w:customStyle="1" w:styleId="Szvegtrzs8">
    <w:name w:val="Szövegtörzs (8)"/>
    <w:basedOn w:val="Normal"/>
    <w:link w:val="Szvegtrzs8Exact"/>
    <w:pPr>
      <w:shd w:val="clear" w:color="auto" w:fill="FFFFFF"/>
      <w:spacing w:line="0" w:lineRule="atLeast"/>
    </w:pPr>
    <w:rPr>
      <w:rFonts w:ascii="Arial" w:eastAsia="Arial" w:hAnsi="Arial" w:cs="Arial"/>
      <w:b/>
      <w:bCs/>
      <w:spacing w:val="5"/>
      <w:sz w:val="17"/>
      <w:szCs w:val="17"/>
    </w:rPr>
  </w:style>
  <w:style w:type="paragraph" w:customStyle="1" w:styleId="Szvegtrzs9">
    <w:name w:val="Szövegtörzs (9)"/>
    <w:basedOn w:val="Normal"/>
    <w:link w:val="Szvegtrzs9Exact"/>
    <w:pPr>
      <w:shd w:val="clear" w:color="auto" w:fill="FFFFFF"/>
      <w:spacing w:line="0" w:lineRule="atLeast"/>
    </w:pPr>
    <w:rPr>
      <w:rFonts w:ascii="Arial" w:eastAsia="Arial" w:hAnsi="Arial" w:cs="Arial"/>
      <w:b/>
      <w:bCs/>
      <w:spacing w:val="2"/>
      <w:sz w:val="13"/>
      <w:szCs w:val="13"/>
    </w:rPr>
  </w:style>
  <w:style w:type="paragraph" w:customStyle="1" w:styleId="Szvegtrzs10">
    <w:name w:val="Szövegtörzs (10)"/>
    <w:basedOn w:val="Normal"/>
    <w:link w:val="Szvegtrzs10Exact"/>
    <w:pPr>
      <w:shd w:val="clear" w:color="auto" w:fill="FFFFFF"/>
      <w:spacing w:line="0" w:lineRule="atLeast"/>
    </w:pPr>
    <w:rPr>
      <w:rFonts w:ascii="Arial" w:eastAsia="Arial" w:hAnsi="Arial" w:cs="Arial"/>
      <w:spacing w:val="-2"/>
      <w:sz w:val="14"/>
      <w:szCs w:val="14"/>
    </w:rPr>
  </w:style>
  <w:style w:type="paragraph" w:customStyle="1" w:styleId="Szvegtrzs11">
    <w:name w:val="Szövegtörzs (11)"/>
    <w:basedOn w:val="Normal"/>
    <w:link w:val="Szvegtrzs11Exact"/>
    <w:pPr>
      <w:shd w:val="clear" w:color="auto" w:fill="FFFFFF"/>
      <w:spacing w:line="0" w:lineRule="atLeast"/>
    </w:pPr>
    <w:rPr>
      <w:rFonts w:ascii="Arial" w:eastAsia="Arial" w:hAnsi="Arial" w:cs="Arial"/>
      <w:spacing w:val="16"/>
      <w:sz w:val="12"/>
      <w:szCs w:val="12"/>
    </w:rPr>
  </w:style>
  <w:style w:type="paragraph" w:customStyle="1" w:styleId="Szvegtrzs12">
    <w:name w:val="Szövegtörzs (12)"/>
    <w:basedOn w:val="Normal"/>
    <w:link w:val="Szvegtrzs12Exact"/>
    <w:pPr>
      <w:shd w:val="clear" w:color="auto" w:fill="FFFFFF"/>
      <w:spacing w:line="0" w:lineRule="atLeast"/>
    </w:pPr>
    <w:rPr>
      <w:rFonts w:ascii="Times New Roman" w:eastAsia="Times New Roman" w:hAnsi="Times New Roman" w:cs="Times New Roman"/>
      <w:spacing w:val="4"/>
      <w:sz w:val="15"/>
      <w:szCs w:val="15"/>
    </w:rPr>
  </w:style>
  <w:style w:type="paragraph" w:styleId="ListParagraph">
    <w:name w:val="List Paragraph"/>
    <w:basedOn w:val="Normal"/>
    <w:uiPriority w:val="34"/>
    <w:qFormat/>
    <w:rsid w:val="00C200B3"/>
    <w:pPr>
      <w:widowControl/>
      <w:spacing w:after="200" w:line="276" w:lineRule="auto"/>
      <w:ind w:left="720"/>
      <w:contextualSpacing/>
    </w:pPr>
    <w:rPr>
      <w:rFonts w:asciiTheme="minorHAnsi" w:eastAsiaTheme="minorHAnsi" w:hAnsiTheme="minorHAnsi" w:cstheme="minorBidi"/>
      <w:color w:val="auto"/>
      <w:sz w:val="22"/>
      <w:szCs w:val="22"/>
      <w:lang w:val="en-US"/>
    </w:rPr>
  </w:style>
  <w:style w:type="paragraph" w:styleId="NoSpacing">
    <w:name w:val="No Spacing"/>
    <w:autoRedefine/>
    <w:uiPriority w:val="1"/>
    <w:qFormat/>
    <w:rsid w:val="006F3A0D"/>
    <w:rPr>
      <w:rFonts w:ascii="Arial" w:hAnsi="Arial"/>
      <w:color w:val="000000"/>
      <w:lang w:eastAsia="ro-RO"/>
    </w:rPr>
  </w:style>
  <w:style w:type="paragraph" w:styleId="Header">
    <w:name w:val="header"/>
    <w:basedOn w:val="Normal"/>
    <w:link w:val="HeaderChar"/>
    <w:uiPriority w:val="99"/>
    <w:unhideWhenUsed/>
    <w:rsid w:val="00F62989"/>
    <w:pPr>
      <w:tabs>
        <w:tab w:val="center" w:pos="4680"/>
        <w:tab w:val="right" w:pos="9360"/>
      </w:tabs>
    </w:pPr>
  </w:style>
  <w:style w:type="character" w:customStyle="1" w:styleId="HeaderChar">
    <w:name w:val="Header Char"/>
    <w:basedOn w:val="DefaultParagraphFont"/>
    <w:link w:val="Header"/>
    <w:uiPriority w:val="99"/>
    <w:rsid w:val="00F62989"/>
    <w:rPr>
      <w:color w:val="000000"/>
    </w:rPr>
  </w:style>
  <w:style w:type="paragraph" w:styleId="Footer">
    <w:name w:val="footer"/>
    <w:basedOn w:val="Normal"/>
    <w:link w:val="FooterChar"/>
    <w:uiPriority w:val="99"/>
    <w:unhideWhenUsed/>
    <w:rsid w:val="00F62989"/>
    <w:pPr>
      <w:tabs>
        <w:tab w:val="center" w:pos="4680"/>
        <w:tab w:val="right" w:pos="9360"/>
      </w:tabs>
    </w:pPr>
  </w:style>
  <w:style w:type="character" w:customStyle="1" w:styleId="FooterChar">
    <w:name w:val="Footer Char"/>
    <w:basedOn w:val="DefaultParagraphFont"/>
    <w:link w:val="Footer"/>
    <w:uiPriority w:val="99"/>
    <w:rsid w:val="00F62989"/>
    <w:rPr>
      <w:color w:val="000000"/>
    </w:rPr>
  </w:style>
  <w:style w:type="paragraph" w:styleId="BalloonText">
    <w:name w:val="Balloon Text"/>
    <w:basedOn w:val="Normal"/>
    <w:link w:val="BalloonTextChar"/>
    <w:uiPriority w:val="99"/>
    <w:semiHidden/>
    <w:unhideWhenUsed/>
    <w:rsid w:val="00F62989"/>
    <w:rPr>
      <w:rFonts w:ascii="Tahoma" w:hAnsi="Tahoma" w:cs="Tahoma"/>
      <w:sz w:val="16"/>
      <w:szCs w:val="16"/>
    </w:rPr>
  </w:style>
  <w:style w:type="character" w:customStyle="1" w:styleId="BalloonTextChar">
    <w:name w:val="Balloon Text Char"/>
    <w:basedOn w:val="DefaultParagraphFont"/>
    <w:link w:val="BalloonText"/>
    <w:uiPriority w:val="99"/>
    <w:semiHidden/>
    <w:rsid w:val="00F62989"/>
    <w:rPr>
      <w:rFonts w:ascii="Tahoma" w:hAnsi="Tahoma" w:cs="Tahoma"/>
      <w:color w:val="000000"/>
      <w:sz w:val="16"/>
      <w:szCs w:val="16"/>
    </w:rPr>
  </w:style>
  <w:style w:type="paragraph" w:styleId="Title">
    <w:name w:val="Title"/>
    <w:basedOn w:val="Normal"/>
    <w:next w:val="Normal"/>
    <w:link w:val="TitleChar"/>
    <w:uiPriority w:val="10"/>
    <w:qFormat/>
    <w:rsid w:val="00C732B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732B0"/>
    <w:rPr>
      <w:rFonts w:asciiTheme="majorHAnsi" w:eastAsiaTheme="majorEastAsia" w:hAnsiTheme="majorHAnsi" w:cstheme="majorBidi"/>
      <w:color w:val="17365D" w:themeColor="text2" w:themeShade="BF"/>
      <w:spacing w:val="5"/>
      <w:kern w:val="28"/>
      <w:sz w:val="52"/>
      <w:szCs w:val="52"/>
    </w:rPr>
  </w:style>
  <w:style w:type="character" w:customStyle="1" w:styleId="Szvegtrzs2Nemflkvr">
    <w:name w:val="Szövegtörzs (2) + Nem félkövér"/>
    <w:basedOn w:val="Szvegtrzs2"/>
    <w:uiPriority w:val="99"/>
    <w:rsid w:val="001B49E6"/>
    <w:rPr>
      <w:rFonts w:ascii="Times New Roman" w:eastAsia="Times New Roman" w:hAnsi="Times New Roman" w:cs="Times New Roman"/>
      <w:b w:val="0"/>
      <w:bCs w:val="0"/>
      <w:i/>
      <w:iCs/>
      <w:smallCaps w:val="0"/>
      <w:strike w:val="0"/>
      <w:sz w:val="20"/>
      <w:szCs w:val="20"/>
      <w:u w:val="none"/>
    </w:rPr>
  </w:style>
  <w:style w:type="paragraph" w:customStyle="1" w:styleId="Szvegtrzs210">
    <w:name w:val="Szövegtörzs (2)1"/>
    <w:basedOn w:val="Normal"/>
    <w:uiPriority w:val="99"/>
    <w:rsid w:val="001B49E6"/>
    <w:pPr>
      <w:shd w:val="clear" w:color="auto" w:fill="FFFFFF"/>
      <w:spacing w:before="1680" w:after="660" w:line="239" w:lineRule="exact"/>
      <w:jc w:val="center"/>
    </w:pPr>
    <w:rPr>
      <w:rFonts w:ascii="Times New Roman" w:eastAsia="Times New Roman" w:hAnsi="Times New Roman" w:cs="Times New Roman"/>
      <w:b/>
      <w:bCs/>
      <w:i/>
      <w:iCs/>
      <w:color w:val="auto"/>
      <w:sz w:val="20"/>
      <w:szCs w:val="20"/>
    </w:rPr>
  </w:style>
  <w:style w:type="paragraph" w:customStyle="1" w:styleId="Szvegtrzs13">
    <w:name w:val="Szövegtörzs1"/>
    <w:basedOn w:val="Normal"/>
    <w:uiPriority w:val="99"/>
    <w:rsid w:val="001B49E6"/>
    <w:pPr>
      <w:shd w:val="clear" w:color="auto" w:fill="FFFFFF"/>
      <w:spacing w:line="235" w:lineRule="exact"/>
      <w:ind w:hanging="340"/>
      <w:jc w:val="both"/>
    </w:pPr>
    <w:rPr>
      <w:rFonts w:ascii="Times New Roman" w:eastAsia="Times New Roman" w:hAnsi="Times New Roman" w:cs="Times New Roman"/>
      <w:i/>
      <w:iCs/>
      <w:color w:val="auto"/>
      <w:sz w:val="20"/>
      <w:szCs w:val="20"/>
    </w:rPr>
  </w:style>
  <w:style w:type="paragraph" w:styleId="Quote">
    <w:name w:val="Quote"/>
    <w:basedOn w:val="Normal"/>
    <w:next w:val="Normal"/>
    <w:link w:val="QuoteChar"/>
    <w:uiPriority w:val="29"/>
    <w:qFormat/>
    <w:rsid w:val="0017147B"/>
    <w:rPr>
      <w:i/>
      <w:iCs/>
      <w:color w:val="000000" w:themeColor="text1"/>
    </w:rPr>
  </w:style>
  <w:style w:type="character" w:customStyle="1" w:styleId="QuoteChar">
    <w:name w:val="Quote Char"/>
    <w:basedOn w:val="DefaultParagraphFont"/>
    <w:link w:val="Quote"/>
    <w:uiPriority w:val="29"/>
    <w:rsid w:val="0017147B"/>
    <w:rPr>
      <w:i/>
      <w:iCs/>
      <w:color w:val="000000" w:themeColor="text1"/>
    </w:rPr>
  </w:style>
  <w:style w:type="paragraph" w:styleId="IntenseQuote">
    <w:name w:val="Intense Quote"/>
    <w:basedOn w:val="Normal"/>
    <w:next w:val="Normal"/>
    <w:link w:val="IntenseQuoteChar"/>
    <w:uiPriority w:val="30"/>
    <w:qFormat/>
    <w:rsid w:val="0017147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7147B"/>
    <w:rPr>
      <w:b/>
      <w:bCs/>
      <w:i/>
      <w:iCs/>
      <w:color w:val="4F81BD" w:themeColor="accent1"/>
    </w:rPr>
  </w:style>
  <w:style w:type="character" w:styleId="Strong">
    <w:name w:val="Strong"/>
    <w:basedOn w:val="DefaultParagraphFont"/>
    <w:uiPriority w:val="22"/>
    <w:qFormat/>
    <w:rsid w:val="0017147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864318">
      <w:bodyDiv w:val="1"/>
      <w:marLeft w:val="0"/>
      <w:marRight w:val="0"/>
      <w:marTop w:val="0"/>
      <w:marBottom w:val="0"/>
      <w:divBdr>
        <w:top w:val="none" w:sz="0" w:space="0" w:color="auto"/>
        <w:left w:val="none" w:sz="0" w:space="0" w:color="auto"/>
        <w:bottom w:val="none" w:sz="0" w:space="0" w:color="auto"/>
        <w:right w:val="none" w:sz="0" w:space="0" w:color="auto"/>
      </w:divBdr>
      <w:divsChild>
        <w:div w:id="119761746">
          <w:marLeft w:val="0"/>
          <w:marRight w:val="0"/>
          <w:marTop w:val="0"/>
          <w:marBottom w:val="0"/>
          <w:divBdr>
            <w:top w:val="none" w:sz="0" w:space="0" w:color="auto"/>
            <w:left w:val="none" w:sz="0" w:space="0" w:color="auto"/>
            <w:bottom w:val="none" w:sz="0" w:space="0" w:color="auto"/>
            <w:right w:val="none" w:sz="0" w:space="0" w:color="auto"/>
          </w:divBdr>
        </w:div>
        <w:div w:id="1665207605">
          <w:marLeft w:val="0"/>
          <w:marRight w:val="0"/>
          <w:marTop w:val="0"/>
          <w:marBottom w:val="0"/>
          <w:divBdr>
            <w:top w:val="none" w:sz="0" w:space="0" w:color="auto"/>
            <w:left w:val="none" w:sz="0" w:space="0" w:color="auto"/>
            <w:bottom w:val="none" w:sz="0" w:space="0" w:color="auto"/>
            <w:right w:val="none" w:sz="0" w:space="0" w:color="auto"/>
          </w:divBdr>
        </w:div>
        <w:div w:id="609312162">
          <w:marLeft w:val="0"/>
          <w:marRight w:val="0"/>
          <w:marTop w:val="0"/>
          <w:marBottom w:val="0"/>
          <w:divBdr>
            <w:top w:val="none" w:sz="0" w:space="0" w:color="auto"/>
            <w:left w:val="none" w:sz="0" w:space="0" w:color="auto"/>
            <w:bottom w:val="none" w:sz="0" w:space="0" w:color="auto"/>
            <w:right w:val="none" w:sz="0" w:space="0" w:color="auto"/>
          </w:divBdr>
        </w:div>
        <w:div w:id="7302760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0DBD1-F8CD-487C-BF33-CF155B10F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758</TotalTime>
  <Pages>13</Pages>
  <Words>2737</Words>
  <Characters>15605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18</cp:revision>
  <cp:lastPrinted>2014-11-21T04:00:00Z</cp:lastPrinted>
  <dcterms:created xsi:type="dcterms:W3CDTF">2014-11-13T15:17:00Z</dcterms:created>
  <dcterms:modified xsi:type="dcterms:W3CDTF">2014-11-22T08:48:00Z</dcterms:modified>
</cp:coreProperties>
</file>